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8E259" w14:textId="77777777" w:rsidR="005A6CAB" w:rsidRPr="00C31365" w:rsidRDefault="005A6CAB" w:rsidP="009C37DA">
      <w:pPr>
        <w:rPr>
          <w:rFonts w:cstheme="minorHAnsi"/>
          <w:b/>
          <w:color w:val="000000" w:themeColor="text1"/>
          <w:sz w:val="14"/>
        </w:rPr>
      </w:pPr>
    </w:p>
    <w:p w14:paraId="0E9D0459" w14:textId="2A079023" w:rsidR="00B413F3" w:rsidRPr="004F2A54" w:rsidRDefault="00F335AD" w:rsidP="004F2A54">
      <w:pPr>
        <w:rPr>
          <w:rFonts w:cstheme="minorHAnsi"/>
          <w:b/>
          <w:color w:val="000000" w:themeColor="text1"/>
          <w:sz w:val="36"/>
        </w:rPr>
      </w:pPr>
      <w:r>
        <w:rPr>
          <w:rFonts w:cstheme="minorHAnsi"/>
          <w:b/>
          <w:color w:val="000000" w:themeColor="text1"/>
          <w:sz w:val="36"/>
        </w:rPr>
        <w:t>Glenorchy Airstrip Consult</w:t>
      </w:r>
      <w:r w:rsidR="00532C58">
        <w:rPr>
          <w:rFonts w:cstheme="minorHAnsi"/>
          <w:b/>
          <w:color w:val="000000" w:themeColor="text1"/>
          <w:sz w:val="36"/>
        </w:rPr>
        <w:t>ative Governance Committee Notice of Meeting</w:t>
      </w:r>
    </w:p>
    <w:p w14:paraId="64BF453C" w14:textId="1EF9660E" w:rsidR="000C2C2C" w:rsidRDefault="000C2C2C" w:rsidP="00B413F3">
      <w:pPr>
        <w:spacing w:after="0"/>
        <w:rPr>
          <w:rFonts w:cstheme="minorHAnsi"/>
          <w:b/>
          <w:color w:val="000000" w:themeColor="text1"/>
        </w:rPr>
      </w:pPr>
      <w:r>
        <w:rPr>
          <w:rFonts w:cstheme="minorHAnsi"/>
          <w:b/>
          <w:color w:val="000000" w:themeColor="text1"/>
        </w:rPr>
        <w:t xml:space="preserve">Date: </w:t>
      </w:r>
      <w:r w:rsidR="003E3028">
        <w:rPr>
          <w:rFonts w:cstheme="minorHAnsi"/>
          <w:bCs/>
          <w:color w:val="000000" w:themeColor="text1"/>
        </w:rPr>
        <w:t>T</w:t>
      </w:r>
      <w:r w:rsidR="0033389C">
        <w:rPr>
          <w:rFonts w:cstheme="minorHAnsi"/>
          <w:bCs/>
          <w:color w:val="000000" w:themeColor="text1"/>
        </w:rPr>
        <w:t>hursday</w:t>
      </w:r>
      <w:r w:rsidR="003E3028">
        <w:rPr>
          <w:rFonts w:cstheme="minorHAnsi"/>
          <w:bCs/>
          <w:color w:val="000000" w:themeColor="text1"/>
        </w:rPr>
        <w:t xml:space="preserve"> </w:t>
      </w:r>
      <w:r w:rsidR="004C5C5F">
        <w:rPr>
          <w:rFonts w:cstheme="minorHAnsi"/>
          <w:bCs/>
          <w:color w:val="000000" w:themeColor="text1"/>
        </w:rPr>
        <w:t>18</w:t>
      </w:r>
      <w:r w:rsidR="004C5C5F" w:rsidRPr="004C5C5F">
        <w:rPr>
          <w:rFonts w:cstheme="minorHAnsi"/>
          <w:bCs/>
          <w:color w:val="000000" w:themeColor="text1"/>
          <w:vertAlign w:val="superscript"/>
        </w:rPr>
        <w:t>th</w:t>
      </w:r>
      <w:r w:rsidR="004C5C5F">
        <w:rPr>
          <w:rFonts w:cstheme="minorHAnsi"/>
          <w:bCs/>
          <w:color w:val="000000" w:themeColor="text1"/>
        </w:rPr>
        <w:t xml:space="preserve"> September 2025</w:t>
      </w:r>
    </w:p>
    <w:p w14:paraId="38BC78F0" w14:textId="26F538E8" w:rsidR="00B413F3" w:rsidRPr="00757C49" w:rsidRDefault="00B413F3" w:rsidP="00B413F3">
      <w:pPr>
        <w:spacing w:after="0"/>
        <w:rPr>
          <w:rFonts w:cstheme="minorHAnsi"/>
          <w:bCs/>
          <w:color w:val="000000" w:themeColor="text1"/>
        </w:rPr>
      </w:pPr>
      <w:r w:rsidRPr="00C31365">
        <w:rPr>
          <w:rFonts w:cstheme="minorHAnsi"/>
          <w:b/>
          <w:color w:val="000000" w:themeColor="text1"/>
        </w:rPr>
        <w:t>Time:</w:t>
      </w:r>
      <w:r w:rsidR="000C2C2C">
        <w:rPr>
          <w:rFonts w:cstheme="minorHAnsi"/>
          <w:b/>
          <w:color w:val="000000" w:themeColor="text1"/>
        </w:rPr>
        <w:t xml:space="preserve"> </w:t>
      </w:r>
      <w:r w:rsidR="0033389C">
        <w:rPr>
          <w:rFonts w:cstheme="minorHAnsi"/>
          <w:bCs/>
          <w:color w:val="000000" w:themeColor="text1"/>
        </w:rPr>
        <w:t>1:00</w:t>
      </w:r>
      <w:r w:rsidR="00E54B88">
        <w:rPr>
          <w:rFonts w:cstheme="minorHAnsi"/>
          <w:bCs/>
          <w:color w:val="000000" w:themeColor="text1"/>
        </w:rPr>
        <w:t xml:space="preserve"> pm</w:t>
      </w:r>
      <w:r w:rsidR="00757C49">
        <w:rPr>
          <w:rFonts w:cstheme="minorHAnsi"/>
          <w:bCs/>
          <w:color w:val="000000" w:themeColor="text1"/>
        </w:rPr>
        <w:t xml:space="preserve"> – </w:t>
      </w:r>
      <w:r w:rsidR="0033389C">
        <w:rPr>
          <w:rFonts w:cstheme="minorHAnsi"/>
          <w:bCs/>
          <w:color w:val="000000" w:themeColor="text1"/>
        </w:rPr>
        <w:t>2:00</w:t>
      </w:r>
      <w:r w:rsidR="00E54B88">
        <w:rPr>
          <w:rFonts w:cstheme="minorHAnsi"/>
          <w:bCs/>
          <w:color w:val="000000" w:themeColor="text1"/>
        </w:rPr>
        <w:t xml:space="preserve"> pm</w:t>
      </w:r>
    </w:p>
    <w:p w14:paraId="73454481" w14:textId="0B791779" w:rsidR="00B413F3" w:rsidRPr="00C31365" w:rsidRDefault="00B413F3" w:rsidP="007F7CCB">
      <w:pPr>
        <w:spacing w:after="0"/>
        <w:rPr>
          <w:rFonts w:cstheme="minorHAnsi"/>
          <w:color w:val="000000" w:themeColor="text1"/>
        </w:rPr>
      </w:pPr>
      <w:r w:rsidRPr="00C31365">
        <w:rPr>
          <w:rFonts w:cstheme="minorHAnsi"/>
          <w:b/>
          <w:color w:val="000000" w:themeColor="text1"/>
        </w:rPr>
        <w:t>Location:</w:t>
      </w:r>
      <w:r w:rsidR="000C2C2C">
        <w:rPr>
          <w:rFonts w:cstheme="minorHAnsi"/>
          <w:b/>
          <w:color w:val="000000" w:themeColor="text1"/>
        </w:rPr>
        <w:t xml:space="preserve"> </w:t>
      </w:r>
      <w:r w:rsidR="00403431">
        <w:rPr>
          <w:rFonts w:cstheme="minorHAnsi"/>
          <w:color w:val="000000" w:themeColor="text1"/>
        </w:rPr>
        <w:t>Church Street</w:t>
      </w:r>
      <w:r w:rsidR="004F2A54">
        <w:rPr>
          <w:rFonts w:cstheme="minorHAnsi"/>
          <w:color w:val="000000" w:themeColor="text1"/>
        </w:rPr>
        <w:t xml:space="preserve"> Meeting Room/ MS Teams </w:t>
      </w:r>
    </w:p>
    <w:p w14:paraId="7FFE5497" w14:textId="77777777" w:rsidR="00B413F3" w:rsidRPr="00C31365" w:rsidRDefault="00B413F3" w:rsidP="00B413F3">
      <w:pPr>
        <w:pBdr>
          <w:bottom w:val="single" w:sz="12" w:space="1" w:color="auto"/>
        </w:pBdr>
        <w:spacing w:after="0"/>
        <w:rPr>
          <w:rFonts w:cstheme="minorHAnsi"/>
          <w:color w:val="000000" w:themeColor="text1"/>
          <w:sz w:val="6"/>
        </w:rPr>
      </w:pPr>
    </w:p>
    <w:p w14:paraId="5B00214F" w14:textId="77777777" w:rsidR="00B413F3" w:rsidRPr="00C31365" w:rsidRDefault="00B413F3" w:rsidP="00092C83">
      <w:pPr>
        <w:spacing w:after="0"/>
        <w:rPr>
          <w:rFonts w:cstheme="minorHAnsi"/>
          <w:b/>
          <w:color w:val="000000" w:themeColor="text1"/>
          <w:sz w:val="8"/>
        </w:rPr>
      </w:pPr>
    </w:p>
    <w:p w14:paraId="2F0AC8AA" w14:textId="42847002" w:rsidR="00A374DA" w:rsidRDefault="00B413F3" w:rsidP="00680459">
      <w:pPr>
        <w:spacing w:after="0"/>
        <w:ind w:left="1440" w:hanging="1440"/>
        <w:rPr>
          <w:rFonts w:cstheme="minorHAnsi"/>
          <w:color w:val="000000" w:themeColor="text1"/>
        </w:rPr>
      </w:pPr>
      <w:r w:rsidRPr="00C31365">
        <w:rPr>
          <w:rFonts w:cstheme="minorHAnsi"/>
          <w:b/>
          <w:color w:val="000000" w:themeColor="text1"/>
        </w:rPr>
        <w:t>Attendees:</w:t>
      </w:r>
      <w:r w:rsidRPr="00C31365">
        <w:rPr>
          <w:rFonts w:cstheme="minorHAnsi"/>
          <w:color w:val="000000" w:themeColor="text1"/>
        </w:rPr>
        <w:tab/>
      </w: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2520"/>
        <w:gridCol w:w="2563"/>
        <w:gridCol w:w="2410"/>
        <w:gridCol w:w="3260"/>
      </w:tblGrid>
      <w:tr w:rsidR="0022069D" w:rsidRPr="00B33B9B" w14:paraId="7FA2FB91" w14:textId="0871A7B1" w:rsidTr="00AD02F1">
        <w:trPr>
          <w:trHeight w:val="300"/>
        </w:trPr>
        <w:tc>
          <w:tcPr>
            <w:tcW w:w="7513" w:type="dxa"/>
            <w:gridSpan w:val="3"/>
            <w:tcBorders>
              <w:top w:val="single" w:sz="6" w:space="0" w:color="auto"/>
              <w:left w:val="single" w:sz="6" w:space="0" w:color="auto"/>
              <w:bottom w:val="single" w:sz="6" w:space="0" w:color="auto"/>
              <w:right w:val="single" w:sz="6" w:space="0" w:color="auto"/>
            </w:tcBorders>
            <w:shd w:val="clear" w:color="auto" w:fill="00395B"/>
            <w:vAlign w:val="center"/>
            <w:hideMark/>
          </w:tcPr>
          <w:p w14:paraId="3CED88B9" w14:textId="77777777" w:rsidR="0022069D" w:rsidRPr="00B33B9B" w:rsidRDefault="0022069D" w:rsidP="00845EBB">
            <w:pPr>
              <w:spacing w:after="0" w:line="240" w:lineRule="auto"/>
              <w:textAlignment w:val="baseline"/>
              <w:rPr>
                <w:rFonts w:eastAsia="Times New Roman" w:cstheme="minorHAnsi"/>
                <w:b/>
                <w:bCs/>
                <w:caps/>
                <w:color w:val="FFFFFF"/>
              </w:rPr>
            </w:pPr>
            <w:r w:rsidRPr="00B33B9B">
              <w:rPr>
                <w:rFonts w:eastAsia="Times New Roman" w:cstheme="minorHAnsi"/>
                <w:b/>
                <w:bCs/>
                <w:caps/>
                <w:color w:val="FFFFFF"/>
              </w:rPr>
              <w:t>NAME </w:t>
            </w:r>
          </w:p>
        </w:tc>
        <w:tc>
          <w:tcPr>
            <w:tcW w:w="2410" w:type="dxa"/>
            <w:tcBorders>
              <w:top w:val="single" w:sz="6" w:space="0" w:color="auto"/>
              <w:left w:val="single" w:sz="6" w:space="0" w:color="auto"/>
              <w:bottom w:val="single" w:sz="6" w:space="0" w:color="auto"/>
              <w:right w:val="single" w:sz="6" w:space="0" w:color="auto"/>
            </w:tcBorders>
            <w:shd w:val="clear" w:color="auto" w:fill="00395B"/>
          </w:tcPr>
          <w:p w14:paraId="3F5C14D7" w14:textId="77777777" w:rsidR="0022069D" w:rsidRPr="00B33B9B" w:rsidRDefault="0022069D" w:rsidP="00845EBB">
            <w:pPr>
              <w:spacing w:after="0" w:line="240" w:lineRule="auto"/>
              <w:textAlignment w:val="baseline"/>
              <w:rPr>
                <w:rFonts w:eastAsia="Times New Roman" w:cstheme="minorHAnsi"/>
                <w:b/>
                <w:bCs/>
                <w:caps/>
                <w:color w:val="FFFFFF"/>
              </w:rPr>
            </w:pPr>
          </w:p>
        </w:tc>
        <w:tc>
          <w:tcPr>
            <w:tcW w:w="3260" w:type="dxa"/>
            <w:tcBorders>
              <w:top w:val="single" w:sz="6" w:space="0" w:color="auto"/>
              <w:left w:val="single" w:sz="6" w:space="0" w:color="auto"/>
              <w:bottom w:val="single" w:sz="6" w:space="0" w:color="auto"/>
              <w:right w:val="single" w:sz="6" w:space="0" w:color="auto"/>
            </w:tcBorders>
            <w:shd w:val="clear" w:color="auto" w:fill="00395B"/>
          </w:tcPr>
          <w:p w14:paraId="0B3AE262" w14:textId="02061B90" w:rsidR="0022069D" w:rsidRPr="00B33B9B" w:rsidRDefault="0022069D" w:rsidP="00845EBB">
            <w:pPr>
              <w:spacing w:after="0" w:line="240" w:lineRule="auto"/>
              <w:textAlignment w:val="baseline"/>
              <w:rPr>
                <w:rFonts w:eastAsia="Times New Roman" w:cstheme="minorHAnsi"/>
                <w:b/>
                <w:bCs/>
                <w:caps/>
                <w:color w:val="FFFFFF"/>
              </w:rPr>
            </w:pPr>
          </w:p>
        </w:tc>
      </w:tr>
      <w:tr w:rsidR="007F1FEB" w:rsidRPr="00B33B9B" w14:paraId="63DB53A9" w14:textId="6D0B7C1A" w:rsidTr="00AD02F1">
        <w:trPr>
          <w:trHeight w:val="417"/>
        </w:trPr>
        <w:tc>
          <w:tcPr>
            <w:tcW w:w="2430" w:type="dxa"/>
            <w:tcBorders>
              <w:top w:val="single" w:sz="6" w:space="0" w:color="auto"/>
              <w:left w:val="single" w:sz="6" w:space="0" w:color="auto"/>
              <w:bottom w:val="single" w:sz="6" w:space="0" w:color="auto"/>
              <w:right w:val="single" w:sz="6" w:space="0" w:color="auto"/>
            </w:tcBorders>
            <w:shd w:val="clear" w:color="auto" w:fill="FFFFFF"/>
            <w:hideMark/>
          </w:tcPr>
          <w:p w14:paraId="2A99EC21" w14:textId="6E8BE2A4" w:rsidR="007F1FEB" w:rsidRPr="001C3546" w:rsidRDefault="007F1FEB" w:rsidP="007F1FEB">
            <w:pPr>
              <w:spacing w:after="0" w:line="240" w:lineRule="auto"/>
              <w:textAlignment w:val="baseline"/>
              <w:rPr>
                <w:rFonts w:eastAsia="Times New Roman" w:cstheme="minorHAnsi"/>
                <w:b/>
                <w:bCs/>
                <w:color w:val="000000"/>
              </w:rPr>
            </w:pPr>
            <w:r>
              <w:rPr>
                <w:rFonts w:eastAsia="Times New Roman" w:cstheme="minorHAnsi"/>
                <w:b/>
                <w:bCs/>
                <w:color w:val="000000"/>
              </w:rPr>
              <w:t>Priscila Da Silva (QLDC)</w:t>
            </w:r>
          </w:p>
        </w:tc>
        <w:tc>
          <w:tcPr>
            <w:tcW w:w="2520" w:type="dxa"/>
            <w:tcBorders>
              <w:top w:val="single" w:sz="6" w:space="0" w:color="auto"/>
              <w:left w:val="single" w:sz="6" w:space="0" w:color="auto"/>
              <w:bottom w:val="single" w:sz="6" w:space="0" w:color="auto"/>
              <w:right w:val="single" w:sz="6" w:space="0" w:color="auto"/>
            </w:tcBorders>
            <w:shd w:val="clear" w:color="auto" w:fill="FFFFFF"/>
            <w:hideMark/>
          </w:tcPr>
          <w:p w14:paraId="6E046A9A" w14:textId="7209EDBB" w:rsidR="007F1FEB" w:rsidRPr="00EB7BF0" w:rsidRDefault="007F1FEB" w:rsidP="007F1FEB">
            <w:pPr>
              <w:spacing w:after="0" w:line="240" w:lineRule="auto"/>
              <w:textAlignment w:val="baseline"/>
              <w:rPr>
                <w:rFonts w:eastAsia="Times New Roman" w:cstheme="minorHAnsi"/>
                <w:b/>
                <w:bCs/>
                <w:color w:val="000000"/>
              </w:rPr>
            </w:pPr>
            <w:r w:rsidRPr="00EB7BF0">
              <w:rPr>
                <w:rFonts w:eastAsia="Times New Roman" w:cstheme="minorHAnsi"/>
                <w:b/>
                <w:bCs/>
                <w:color w:val="000000"/>
              </w:rPr>
              <w:t>Roger Davidson (QLDC)</w:t>
            </w:r>
          </w:p>
        </w:tc>
        <w:tc>
          <w:tcPr>
            <w:tcW w:w="2563" w:type="dxa"/>
            <w:tcBorders>
              <w:top w:val="single" w:sz="6" w:space="0" w:color="auto"/>
              <w:left w:val="single" w:sz="6" w:space="0" w:color="auto"/>
              <w:bottom w:val="single" w:sz="6" w:space="0" w:color="auto"/>
              <w:right w:val="single" w:sz="6" w:space="0" w:color="auto"/>
            </w:tcBorders>
            <w:shd w:val="clear" w:color="auto" w:fill="FFFFFF"/>
            <w:hideMark/>
          </w:tcPr>
          <w:p w14:paraId="3A7A9420" w14:textId="7C47E664" w:rsidR="007F1FEB" w:rsidRPr="001C3546" w:rsidRDefault="007F1FEB" w:rsidP="007F1FEB">
            <w:pPr>
              <w:spacing w:after="0" w:line="240" w:lineRule="auto"/>
              <w:textAlignment w:val="baseline"/>
              <w:rPr>
                <w:rFonts w:eastAsia="Times New Roman" w:cstheme="minorHAnsi"/>
                <w:b/>
                <w:bCs/>
                <w:color w:val="000000"/>
              </w:rPr>
            </w:pPr>
            <w:r>
              <w:rPr>
                <w:rFonts w:eastAsia="Times New Roman" w:cstheme="minorHAnsi"/>
                <w:b/>
                <w:bCs/>
              </w:rPr>
              <w:t>Niki Gladding (Councillor)</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184E952" w14:textId="1393535B" w:rsidR="007F1FEB" w:rsidRPr="001C3546" w:rsidRDefault="007F1FEB" w:rsidP="007F1FEB">
            <w:pPr>
              <w:spacing w:after="0" w:line="240" w:lineRule="auto"/>
              <w:textAlignment w:val="baseline"/>
              <w:rPr>
                <w:rFonts w:eastAsia="Times New Roman" w:cstheme="minorHAnsi"/>
                <w:b/>
                <w:bCs/>
              </w:rPr>
            </w:pPr>
            <w:r w:rsidRPr="001C3546">
              <w:rPr>
                <w:rFonts w:eastAsia="Times New Roman" w:cstheme="minorHAnsi"/>
                <w:b/>
                <w:bCs/>
              </w:rPr>
              <w:t>Josh Greer (</w:t>
            </w:r>
            <w:proofErr w:type="spellStart"/>
            <w:r w:rsidRPr="001C3546">
              <w:rPr>
                <w:rFonts w:eastAsia="Times New Roman" w:cstheme="minorHAnsi"/>
                <w:b/>
                <w:bCs/>
              </w:rPr>
              <w:t>Wyuna</w:t>
            </w:r>
            <w:proofErr w:type="spellEnd"/>
            <w:r w:rsidRPr="001C3546">
              <w:rPr>
                <w:rFonts w:eastAsia="Times New Roman" w:cstheme="minorHAnsi"/>
                <w:b/>
                <w:bCs/>
              </w:rPr>
              <w:t xml:space="preserve"> Preserve Residents Association)</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6CA4DB9E" w14:textId="26F1E256" w:rsidR="007F1FEB" w:rsidRPr="001C3546" w:rsidRDefault="007F1FEB" w:rsidP="007F1FEB">
            <w:pPr>
              <w:spacing w:after="0" w:line="240" w:lineRule="auto"/>
              <w:textAlignment w:val="baseline"/>
              <w:rPr>
                <w:rFonts w:eastAsia="Times New Roman" w:cstheme="minorHAnsi"/>
                <w:b/>
                <w:bCs/>
              </w:rPr>
            </w:pPr>
            <w:r w:rsidRPr="001C3546">
              <w:rPr>
                <w:rFonts w:eastAsia="Times New Roman" w:cstheme="minorHAnsi"/>
                <w:b/>
                <w:bCs/>
              </w:rPr>
              <w:t>Tom Butler (Blanket Bay)</w:t>
            </w:r>
          </w:p>
        </w:tc>
      </w:tr>
      <w:tr w:rsidR="007F1FEB" w:rsidRPr="00B33B9B" w14:paraId="469540C8" w14:textId="77777777" w:rsidTr="00AD02F1">
        <w:trPr>
          <w:trHeight w:val="417"/>
        </w:trPr>
        <w:tc>
          <w:tcPr>
            <w:tcW w:w="2430" w:type="dxa"/>
            <w:tcBorders>
              <w:top w:val="single" w:sz="6" w:space="0" w:color="auto"/>
              <w:left w:val="single" w:sz="6" w:space="0" w:color="auto"/>
              <w:bottom w:val="single" w:sz="6" w:space="0" w:color="auto"/>
              <w:right w:val="single" w:sz="6" w:space="0" w:color="auto"/>
            </w:tcBorders>
            <w:shd w:val="clear" w:color="auto" w:fill="FFFFFF"/>
          </w:tcPr>
          <w:p w14:paraId="7113BAB2" w14:textId="3698A8C3" w:rsidR="007F1FEB" w:rsidRPr="001C3546" w:rsidRDefault="007F1FEB" w:rsidP="007F1FEB">
            <w:pPr>
              <w:spacing w:after="0" w:line="240" w:lineRule="auto"/>
              <w:textAlignment w:val="baseline"/>
              <w:rPr>
                <w:rFonts w:eastAsia="Times New Roman" w:cstheme="minorHAnsi"/>
                <w:b/>
                <w:bCs/>
                <w:color w:val="000000"/>
              </w:rPr>
            </w:pPr>
            <w:r>
              <w:rPr>
                <w:rFonts w:eastAsia="Times New Roman" w:cstheme="minorHAnsi"/>
                <w:b/>
                <w:bCs/>
              </w:rPr>
              <w:t>Juliet Breen (QAC)</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1CEE295D" w14:textId="141E538E" w:rsidR="007F1FEB" w:rsidRPr="001C3546" w:rsidRDefault="007F1FEB" w:rsidP="007F1FEB">
            <w:pPr>
              <w:spacing w:after="0" w:line="240" w:lineRule="auto"/>
              <w:textAlignment w:val="baseline"/>
              <w:rPr>
                <w:rFonts w:eastAsia="Times New Roman" w:cstheme="minorHAnsi"/>
                <w:b/>
                <w:bCs/>
              </w:rPr>
            </w:pPr>
            <w:r>
              <w:rPr>
                <w:rFonts w:eastAsia="Times New Roman" w:cstheme="minorHAnsi"/>
                <w:b/>
                <w:bCs/>
              </w:rPr>
              <w:t>Andrew Green (GCA)</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14:paraId="77B5A16F" w14:textId="48FFA862" w:rsidR="007F1FEB" w:rsidRPr="001C3546" w:rsidRDefault="007F1FEB" w:rsidP="007F1FEB">
            <w:pPr>
              <w:spacing w:after="0" w:line="240" w:lineRule="auto"/>
              <w:textAlignment w:val="baseline"/>
              <w:rPr>
                <w:rFonts w:eastAsia="Times New Roman" w:cstheme="minorHAnsi"/>
                <w:b/>
                <w:bCs/>
              </w:rPr>
            </w:pPr>
            <w:r>
              <w:rPr>
                <w:rFonts w:eastAsia="Times New Roman" w:cstheme="minorHAnsi"/>
                <w:b/>
                <w:bCs/>
              </w:rPr>
              <w:t>Robin Bailey (QAC)</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0DFF1890" w14:textId="41772DA1" w:rsidR="007F1FEB" w:rsidRPr="001C3546" w:rsidRDefault="007F1FEB" w:rsidP="007F1FEB">
            <w:pPr>
              <w:spacing w:after="0" w:line="240" w:lineRule="auto"/>
              <w:textAlignment w:val="baseline"/>
              <w:rPr>
                <w:rFonts w:eastAsia="Times New Roman" w:cstheme="minorHAnsi"/>
                <w:b/>
                <w:bCs/>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0E5DFBE5" w14:textId="13FF6CDA" w:rsidR="007F1FEB" w:rsidRPr="00BC0FB5" w:rsidRDefault="007F1FEB" w:rsidP="007F1FEB">
            <w:pPr>
              <w:spacing w:after="0" w:line="240" w:lineRule="auto"/>
              <w:textAlignment w:val="baseline"/>
              <w:rPr>
                <w:rFonts w:eastAsia="Times New Roman" w:cstheme="minorHAnsi"/>
                <w:b/>
                <w:bCs/>
              </w:rPr>
            </w:pPr>
          </w:p>
        </w:tc>
      </w:tr>
    </w:tbl>
    <w:p w14:paraId="4CCAAAD4" w14:textId="39A2AF36" w:rsidR="00434439" w:rsidRDefault="00434439" w:rsidP="00092C83">
      <w:pPr>
        <w:spacing w:after="0"/>
        <w:rPr>
          <w:rFonts w:cstheme="minorHAnsi"/>
          <w:b/>
          <w:color w:val="000000" w:themeColor="text1"/>
        </w:rPr>
      </w:pPr>
    </w:p>
    <w:p w14:paraId="31288F9F" w14:textId="5B52F610" w:rsidR="00A2264E" w:rsidRPr="000411A5" w:rsidRDefault="00A2264E" w:rsidP="00092C83">
      <w:pPr>
        <w:spacing w:after="0"/>
        <w:rPr>
          <w:rFonts w:cstheme="minorHAnsi"/>
          <w:bCs/>
          <w:color w:val="000000" w:themeColor="text1"/>
        </w:rPr>
      </w:pPr>
      <w:r>
        <w:rPr>
          <w:rFonts w:cstheme="minorHAnsi"/>
          <w:b/>
          <w:color w:val="000000" w:themeColor="text1"/>
        </w:rPr>
        <w:t xml:space="preserve">Apologies: </w:t>
      </w:r>
      <w:r w:rsidR="000411A5">
        <w:rPr>
          <w:rFonts w:cstheme="minorHAnsi"/>
          <w:bCs/>
          <w:color w:val="000000" w:themeColor="text1"/>
        </w:rPr>
        <w:t>James Stokes (Operator</w:t>
      </w:r>
      <w:r w:rsidR="00D1604F">
        <w:rPr>
          <w:rFonts w:cstheme="minorHAnsi"/>
          <w:bCs/>
          <w:color w:val="000000" w:themeColor="text1"/>
        </w:rPr>
        <w:t>)</w:t>
      </w:r>
      <w:r w:rsidR="007F1FEB">
        <w:rPr>
          <w:rFonts w:cstheme="minorHAnsi"/>
          <w:bCs/>
          <w:color w:val="000000" w:themeColor="text1"/>
        </w:rPr>
        <w:t>,</w:t>
      </w:r>
      <w:r w:rsidR="009F5E1C">
        <w:rPr>
          <w:rFonts w:cstheme="minorHAnsi"/>
          <w:bCs/>
          <w:color w:val="000000" w:themeColor="text1"/>
        </w:rPr>
        <w:t xml:space="preserve"> </w:t>
      </w:r>
      <w:r w:rsidR="002C1003">
        <w:rPr>
          <w:rFonts w:cstheme="minorHAnsi"/>
          <w:bCs/>
          <w:color w:val="000000" w:themeColor="text1"/>
        </w:rPr>
        <w:t>Christina Hitchcock (QLDC)</w:t>
      </w:r>
      <w:r w:rsidR="007F1FEB">
        <w:rPr>
          <w:rFonts w:cstheme="minorHAnsi"/>
          <w:bCs/>
          <w:color w:val="000000" w:themeColor="text1"/>
        </w:rPr>
        <w:t>,</w:t>
      </w:r>
      <w:r w:rsidR="00352456" w:rsidRPr="00352456">
        <w:t xml:space="preserve"> </w:t>
      </w:r>
      <w:r w:rsidR="00352456" w:rsidRPr="00352456">
        <w:rPr>
          <w:rFonts w:cstheme="minorHAnsi"/>
          <w:bCs/>
          <w:color w:val="000000" w:themeColor="text1"/>
        </w:rPr>
        <w:t>Jeannie Galavazi (QLDC)</w:t>
      </w:r>
      <w:r w:rsidR="007F1FEB">
        <w:rPr>
          <w:rFonts w:cstheme="minorHAnsi"/>
          <w:bCs/>
          <w:color w:val="000000" w:themeColor="text1"/>
        </w:rPr>
        <w:t>,</w:t>
      </w:r>
      <w:r w:rsidR="00352456" w:rsidRPr="00352456">
        <w:t xml:space="preserve"> </w:t>
      </w:r>
      <w:r w:rsidR="00352456" w:rsidRPr="00352456">
        <w:rPr>
          <w:rFonts w:cstheme="minorHAnsi"/>
          <w:bCs/>
          <w:color w:val="000000" w:themeColor="text1"/>
        </w:rPr>
        <w:t>Nick Nicholson (Operator – Action Helicopters)</w:t>
      </w:r>
    </w:p>
    <w:p w14:paraId="439DD8B2" w14:textId="22F3E0B4" w:rsidR="00092C83" w:rsidRPr="00C31365" w:rsidRDefault="000A17AB" w:rsidP="00092C83">
      <w:pPr>
        <w:spacing w:after="0"/>
        <w:rPr>
          <w:rFonts w:cstheme="minorHAnsi"/>
          <w:b/>
          <w:color w:val="000000" w:themeColor="text1"/>
        </w:rPr>
      </w:pPr>
      <w:r>
        <w:rPr>
          <w:rFonts w:cstheme="minorHAnsi"/>
          <w:b/>
          <w:color w:val="000000" w:themeColor="text1"/>
        </w:rPr>
        <w:t>Meeting Minutes</w:t>
      </w:r>
      <w:r w:rsidR="00D1604F">
        <w:rPr>
          <w:rFonts w:cstheme="minorHAnsi"/>
          <w:b/>
          <w:color w:val="000000" w:themeColor="text1"/>
        </w:rPr>
        <w:t xml:space="preserve"> #</w:t>
      </w:r>
      <w:r w:rsidR="004C5C5F">
        <w:rPr>
          <w:rFonts w:cstheme="minorHAnsi"/>
          <w:b/>
          <w:color w:val="000000" w:themeColor="text1"/>
        </w:rPr>
        <w:t>17</w:t>
      </w:r>
    </w:p>
    <w:tbl>
      <w:tblPr>
        <w:tblStyle w:val="TableGrid"/>
        <w:tblpPr w:leftFromText="180" w:rightFromText="180" w:vertAnchor="text" w:tblpY="1"/>
        <w:tblOverlap w:val="never"/>
        <w:tblW w:w="13123" w:type="dxa"/>
        <w:tblLook w:val="04A0" w:firstRow="1" w:lastRow="0" w:firstColumn="1" w:lastColumn="0" w:noHBand="0" w:noVBand="1"/>
      </w:tblPr>
      <w:tblGrid>
        <w:gridCol w:w="684"/>
        <w:gridCol w:w="4273"/>
        <w:gridCol w:w="8166"/>
      </w:tblGrid>
      <w:tr w:rsidR="001C7775" w:rsidRPr="00C31365" w14:paraId="089C2529" w14:textId="77777777" w:rsidTr="00BF1A85">
        <w:trPr>
          <w:trHeight w:val="502"/>
        </w:trPr>
        <w:tc>
          <w:tcPr>
            <w:tcW w:w="684" w:type="dxa"/>
            <w:shd w:val="clear" w:color="auto" w:fill="17365D" w:themeFill="text2" w:themeFillShade="BF"/>
          </w:tcPr>
          <w:p w14:paraId="2D39FCA3" w14:textId="6AE64CB9" w:rsidR="001C7775" w:rsidRPr="00A9571C" w:rsidRDefault="001C7775" w:rsidP="00D76F9A">
            <w:pPr>
              <w:jc w:val="center"/>
              <w:rPr>
                <w:rFonts w:cstheme="minorHAnsi"/>
                <w:b/>
                <w:color w:val="FFFFFF" w:themeColor="background1"/>
              </w:rPr>
            </w:pPr>
            <w:r>
              <w:rPr>
                <w:rFonts w:cstheme="minorHAnsi"/>
                <w:b/>
                <w:color w:val="FFFFFF" w:themeColor="background1"/>
              </w:rPr>
              <w:t>Item</w:t>
            </w:r>
          </w:p>
        </w:tc>
        <w:tc>
          <w:tcPr>
            <w:tcW w:w="4273" w:type="dxa"/>
            <w:shd w:val="clear" w:color="auto" w:fill="17365D" w:themeFill="text2" w:themeFillShade="BF"/>
          </w:tcPr>
          <w:p w14:paraId="249DB5A6" w14:textId="40E2C804" w:rsidR="001C7775" w:rsidRPr="00A9571C" w:rsidRDefault="001C7775" w:rsidP="00D76F9A">
            <w:pPr>
              <w:jc w:val="center"/>
              <w:rPr>
                <w:rFonts w:cstheme="minorHAnsi"/>
                <w:b/>
                <w:color w:val="FFFFFF" w:themeColor="background1"/>
              </w:rPr>
            </w:pPr>
            <w:r>
              <w:rPr>
                <w:rFonts w:cstheme="minorHAnsi"/>
                <w:b/>
                <w:color w:val="FFFFFF" w:themeColor="background1"/>
              </w:rPr>
              <w:t>Topic</w:t>
            </w:r>
          </w:p>
        </w:tc>
        <w:tc>
          <w:tcPr>
            <w:tcW w:w="8166" w:type="dxa"/>
            <w:shd w:val="clear" w:color="auto" w:fill="17365D" w:themeFill="text2" w:themeFillShade="BF"/>
          </w:tcPr>
          <w:p w14:paraId="048885E5" w14:textId="1CC08090" w:rsidR="001C7775" w:rsidRPr="00A9571C" w:rsidRDefault="001C7775" w:rsidP="00D76F9A">
            <w:pPr>
              <w:jc w:val="center"/>
              <w:rPr>
                <w:rFonts w:cstheme="minorHAnsi"/>
                <w:b/>
                <w:bCs/>
                <w:color w:val="FFFFFF" w:themeColor="background1"/>
              </w:rPr>
            </w:pPr>
            <w:r>
              <w:rPr>
                <w:rFonts w:eastAsia="Times New Roman" w:cstheme="minorHAnsi"/>
                <w:b/>
                <w:bCs/>
                <w:color w:val="FFFFFF" w:themeColor="background1"/>
              </w:rPr>
              <w:t>Meeting Minutes</w:t>
            </w:r>
          </w:p>
        </w:tc>
      </w:tr>
      <w:tr w:rsidR="001C7775" w:rsidRPr="000F7653" w14:paraId="22FB8DF1" w14:textId="77777777" w:rsidTr="00BF1A85">
        <w:trPr>
          <w:trHeight w:val="481"/>
        </w:trPr>
        <w:tc>
          <w:tcPr>
            <w:tcW w:w="684" w:type="dxa"/>
          </w:tcPr>
          <w:p w14:paraId="143F7ABC" w14:textId="4C0E90FE" w:rsidR="001C7775" w:rsidRPr="000F7653" w:rsidRDefault="005123DF" w:rsidP="00D76F9A">
            <w:pPr>
              <w:rPr>
                <w:rFonts w:cstheme="minorHAnsi"/>
                <w:b/>
              </w:rPr>
            </w:pPr>
            <w:r>
              <w:rPr>
                <w:rFonts w:cstheme="minorHAnsi"/>
                <w:b/>
              </w:rPr>
              <w:t>1.</w:t>
            </w:r>
          </w:p>
        </w:tc>
        <w:tc>
          <w:tcPr>
            <w:tcW w:w="4273" w:type="dxa"/>
          </w:tcPr>
          <w:p w14:paraId="62544122" w14:textId="44E28235" w:rsidR="001C7775" w:rsidRPr="000F7653" w:rsidRDefault="00F6411E" w:rsidP="00D76F9A">
            <w:pPr>
              <w:rPr>
                <w:rFonts w:cstheme="minorHAnsi"/>
                <w:b/>
              </w:rPr>
            </w:pPr>
            <w:r>
              <w:rPr>
                <w:rFonts w:cstheme="minorHAnsi"/>
                <w:b/>
              </w:rPr>
              <w:t>Welcome</w:t>
            </w:r>
          </w:p>
        </w:tc>
        <w:tc>
          <w:tcPr>
            <w:tcW w:w="8166" w:type="dxa"/>
          </w:tcPr>
          <w:p w14:paraId="29796568" w14:textId="60E57460" w:rsidR="004D3B58" w:rsidRPr="0052405F" w:rsidRDefault="0052405F" w:rsidP="0052405F">
            <w:pPr>
              <w:pStyle w:val="ListParagraph"/>
              <w:numPr>
                <w:ilvl w:val="0"/>
                <w:numId w:val="44"/>
              </w:numPr>
              <w:rPr>
                <w:rFonts w:cstheme="minorHAnsi"/>
              </w:rPr>
            </w:pPr>
            <w:r w:rsidRPr="0052405F">
              <w:rPr>
                <w:rFonts w:cstheme="minorHAnsi"/>
              </w:rPr>
              <w:t>Robin Bailey (QAC)</w:t>
            </w:r>
          </w:p>
        </w:tc>
      </w:tr>
      <w:tr w:rsidR="001C7775" w:rsidRPr="000F7653" w14:paraId="0C3BC7F0" w14:textId="77777777" w:rsidTr="00BF1A85">
        <w:trPr>
          <w:trHeight w:val="701"/>
        </w:trPr>
        <w:tc>
          <w:tcPr>
            <w:tcW w:w="684" w:type="dxa"/>
          </w:tcPr>
          <w:p w14:paraId="41A411FE" w14:textId="015E01B5" w:rsidR="001C7775" w:rsidRPr="00597315" w:rsidRDefault="005123DF" w:rsidP="00D76F9A">
            <w:pPr>
              <w:rPr>
                <w:rFonts w:cstheme="minorHAnsi"/>
                <w:b/>
              </w:rPr>
            </w:pPr>
            <w:r>
              <w:rPr>
                <w:rFonts w:cstheme="minorHAnsi"/>
                <w:b/>
              </w:rPr>
              <w:t>2.</w:t>
            </w:r>
          </w:p>
        </w:tc>
        <w:tc>
          <w:tcPr>
            <w:tcW w:w="4273" w:type="dxa"/>
          </w:tcPr>
          <w:p w14:paraId="65A5874F" w14:textId="41CBD17F" w:rsidR="00C90D60" w:rsidRPr="002C1003" w:rsidRDefault="00F6411E" w:rsidP="002C1003">
            <w:pPr>
              <w:rPr>
                <w:rFonts w:cstheme="minorHAnsi"/>
                <w:b/>
              </w:rPr>
            </w:pPr>
            <w:r>
              <w:rPr>
                <w:rFonts w:cstheme="minorHAnsi"/>
                <w:b/>
              </w:rPr>
              <w:t xml:space="preserve">Previous Minutes </w:t>
            </w:r>
          </w:p>
          <w:p w14:paraId="163D39BF" w14:textId="77777777" w:rsidR="00C90D60" w:rsidRDefault="00C90D60" w:rsidP="00C90D60">
            <w:pPr>
              <w:pStyle w:val="ListParagraph"/>
              <w:numPr>
                <w:ilvl w:val="0"/>
                <w:numId w:val="32"/>
              </w:numPr>
              <w:rPr>
                <w:rFonts w:eastAsia="Times New Roman"/>
              </w:rPr>
            </w:pPr>
            <w:r>
              <w:rPr>
                <w:rFonts w:eastAsia="Times New Roman"/>
              </w:rPr>
              <w:t xml:space="preserve">Reserve Management Plan update </w:t>
            </w:r>
          </w:p>
          <w:p w14:paraId="4DB9C17B" w14:textId="09F47F9B" w:rsidR="00C90D60" w:rsidRPr="002C1003" w:rsidRDefault="00C90D60" w:rsidP="002C1003">
            <w:pPr>
              <w:pStyle w:val="ListParagraph"/>
              <w:numPr>
                <w:ilvl w:val="0"/>
                <w:numId w:val="32"/>
              </w:numPr>
              <w:rPr>
                <w:rFonts w:eastAsia="Times New Roman"/>
              </w:rPr>
            </w:pPr>
            <w:r>
              <w:rPr>
                <w:rFonts w:eastAsia="Times New Roman"/>
              </w:rPr>
              <w:t xml:space="preserve">Airstrip Operational Update </w:t>
            </w:r>
          </w:p>
          <w:p w14:paraId="4E531C35" w14:textId="0A2A94CF" w:rsidR="00817BDF" w:rsidRPr="009C6E5E" w:rsidRDefault="00CF2571" w:rsidP="009C6E5E">
            <w:pPr>
              <w:pStyle w:val="ListParagraph"/>
              <w:numPr>
                <w:ilvl w:val="0"/>
                <w:numId w:val="32"/>
              </w:numPr>
              <w:rPr>
                <w:rFonts w:eastAsia="Times New Roman"/>
              </w:rPr>
            </w:pPr>
            <w:r>
              <w:rPr>
                <w:rFonts w:eastAsia="Times New Roman"/>
              </w:rPr>
              <w:t>General Business</w:t>
            </w:r>
          </w:p>
        </w:tc>
        <w:tc>
          <w:tcPr>
            <w:tcW w:w="8166" w:type="dxa"/>
          </w:tcPr>
          <w:p w14:paraId="79892687" w14:textId="268EE997" w:rsidR="00C90D60" w:rsidRDefault="00CF2571" w:rsidP="003E3028">
            <w:pPr>
              <w:pStyle w:val="ListParagraph"/>
              <w:numPr>
                <w:ilvl w:val="0"/>
                <w:numId w:val="32"/>
              </w:numPr>
              <w:rPr>
                <w:rFonts w:eastAsia="Times New Roman"/>
              </w:rPr>
            </w:pPr>
            <w:r>
              <w:rPr>
                <w:rFonts w:eastAsia="Times New Roman"/>
              </w:rPr>
              <w:t xml:space="preserve">Please note we have attached previous meeting minutes, so we can </w:t>
            </w:r>
            <w:r w:rsidR="005F6A18">
              <w:rPr>
                <w:rFonts w:eastAsia="Times New Roman"/>
              </w:rPr>
              <w:t>refer</w:t>
            </w:r>
            <w:r>
              <w:rPr>
                <w:rFonts w:eastAsia="Times New Roman"/>
              </w:rPr>
              <w:t xml:space="preserve"> to the action points highlighted.</w:t>
            </w:r>
          </w:p>
          <w:p w14:paraId="43D78150" w14:textId="260ECCE0" w:rsidR="001A59C5" w:rsidRPr="000A17AB" w:rsidRDefault="00352456" w:rsidP="002C1003">
            <w:pPr>
              <w:pStyle w:val="ListParagraph"/>
              <w:numPr>
                <w:ilvl w:val="0"/>
                <w:numId w:val="32"/>
              </w:numPr>
              <w:rPr>
                <w:rFonts w:eastAsia="Times New Roman"/>
              </w:rPr>
            </w:pPr>
            <w:r>
              <w:rPr>
                <w:rFonts w:eastAsia="Times New Roman"/>
              </w:rPr>
              <w:t xml:space="preserve">Moved by </w:t>
            </w:r>
            <w:r w:rsidR="007F1FEB">
              <w:rPr>
                <w:rFonts w:eastAsia="Times New Roman"/>
              </w:rPr>
              <w:t>Niki Gladding and Tom Buttle</w:t>
            </w:r>
            <w:r w:rsidR="000A17AB">
              <w:rPr>
                <w:rFonts w:eastAsia="Times New Roman"/>
              </w:rPr>
              <w:t>r</w:t>
            </w:r>
          </w:p>
        </w:tc>
      </w:tr>
      <w:tr w:rsidR="001C7775" w:rsidRPr="000F7653" w14:paraId="4A0A4447" w14:textId="77777777" w:rsidTr="00BF1A85">
        <w:trPr>
          <w:trHeight w:val="557"/>
        </w:trPr>
        <w:tc>
          <w:tcPr>
            <w:tcW w:w="684" w:type="dxa"/>
          </w:tcPr>
          <w:p w14:paraId="6D500D76" w14:textId="68BD34D6" w:rsidR="005123DF" w:rsidRPr="00597315" w:rsidRDefault="005123DF" w:rsidP="00D76F9A">
            <w:pPr>
              <w:rPr>
                <w:rFonts w:cstheme="minorHAnsi"/>
                <w:b/>
              </w:rPr>
            </w:pPr>
            <w:r>
              <w:rPr>
                <w:rFonts w:cstheme="minorHAnsi"/>
                <w:b/>
              </w:rPr>
              <w:t>3.</w:t>
            </w:r>
          </w:p>
        </w:tc>
        <w:tc>
          <w:tcPr>
            <w:tcW w:w="4273" w:type="dxa"/>
          </w:tcPr>
          <w:p w14:paraId="51590116" w14:textId="77777777" w:rsidR="00852B89" w:rsidRDefault="00852B89" w:rsidP="00D76F9A">
            <w:pPr>
              <w:rPr>
                <w:rFonts w:cstheme="minorHAnsi"/>
                <w:b/>
              </w:rPr>
            </w:pPr>
            <w:r>
              <w:rPr>
                <w:rFonts w:cstheme="minorHAnsi"/>
                <w:b/>
              </w:rPr>
              <w:t>QLDC update:</w:t>
            </w:r>
          </w:p>
          <w:p w14:paraId="53F50AB2" w14:textId="03B5A3E9" w:rsidR="00C659BE" w:rsidRPr="002C1003" w:rsidRDefault="00C659BE" w:rsidP="002C1003">
            <w:pPr>
              <w:rPr>
                <w:rFonts w:cstheme="minorHAnsi"/>
                <w:bCs/>
              </w:rPr>
            </w:pPr>
          </w:p>
          <w:p w14:paraId="7464472A" w14:textId="58DB7C31" w:rsidR="00F34749" w:rsidRPr="00F34749" w:rsidRDefault="00F34749" w:rsidP="00F34749">
            <w:pPr>
              <w:pStyle w:val="ListParagraph"/>
              <w:numPr>
                <w:ilvl w:val="0"/>
                <w:numId w:val="31"/>
              </w:numPr>
              <w:rPr>
                <w:rFonts w:cstheme="minorHAnsi"/>
                <w:bCs/>
              </w:rPr>
            </w:pPr>
            <w:r>
              <w:rPr>
                <w:rFonts w:cstheme="minorHAnsi"/>
                <w:bCs/>
              </w:rPr>
              <w:t>Glenorchy Airstrip CCTV Coverage (Roger Davidson)</w:t>
            </w:r>
          </w:p>
          <w:p w14:paraId="33216C7E" w14:textId="73E6E99F" w:rsidR="00C90D60" w:rsidRPr="005F6A18" w:rsidRDefault="00C90D60" w:rsidP="0033389C">
            <w:pPr>
              <w:pStyle w:val="ListParagraph"/>
              <w:rPr>
                <w:rFonts w:cstheme="minorHAnsi"/>
                <w:bCs/>
              </w:rPr>
            </w:pPr>
          </w:p>
        </w:tc>
        <w:tc>
          <w:tcPr>
            <w:tcW w:w="8166" w:type="dxa"/>
          </w:tcPr>
          <w:p w14:paraId="1E0EA5B4" w14:textId="77777777" w:rsidR="000A17AB" w:rsidRPr="000A17AB" w:rsidRDefault="000A17AB" w:rsidP="000A17AB">
            <w:pPr>
              <w:pStyle w:val="ListParagraph"/>
              <w:numPr>
                <w:ilvl w:val="0"/>
                <w:numId w:val="31"/>
              </w:numPr>
              <w:jc w:val="both"/>
            </w:pPr>
            <w:r w:rsidRPr="000A17AB">
              <w:t>Roger has identified the proposed locations for CCTV cameras at the Glenorchy Airstrip. These placements are intended to support airstrip management, including oversight of on-ground activities and monitoring of local wildlife.</w:t>
            </w:r>
          </w:p>
          <w:p w14:paraId="32F7AD3A" w14:textId="77777777" w:rsidR="000A17AB" w:rsidRPr="000A17AB" w:rsidRDefault="000A17AB" w:rsidP="000A17AB">
            <w:pPr>
              <w:pStyle w:val="ListParagraph"/>
              <w:numPr>
                <w:ilvl w:val="0"/>
                <w:numId w:val="31"/>
              </w:numPr>
              <w:jc w:val="both"/>
            </w:pPr>
            <w:r w:rsidRPr="000A17AB">
              <w:t>Niki has raised concerns about the potential for CCTV infrastructure to pose a hazard to aircraft operations. In response, QLDC has confirmed that all relevant factors—such as pole placement, height, and potential obstruction—have been carefully considered. The cameras have been positioned to ensure they do not interfere with flight paths or operational safety.</w:t>
            </w:r>
          </w:p>
          <w:p w14:paraId="5D17684E" w14:textId="77777777" w:rsidR="0052405F" w:rsidRDefault="000A17AB" w:rsidP="000A17AB">
            <w:pPr>
              <w:pStyle w:val="ListParagraph"/>
              <w:numPr>
                <w:ilvl w:val="0"/>
                <w:numId w:val="31"/>
              </w:numPr>
              <w:jc w:val="both"/>
            </w:pPr>
            <w:r w:rsidRPr="000A17AB">
              <w:t>QLDC is currently awaiting final confirmation regarding the installation of signage to inform the public about the presence of CCTV surveillance.</w:t>
            </w:r>
          </w:p>
          <w:p w14:paraId="56332EE6" w14:textId="3DC4521D" w:rsidR="000A17AB" w:rsidRPr="007677A0" w:rsidRDefault="000A17AB" w:rsidP="000A17AB">
            <w:pPr>
              <w:pStyle w:val="ListParagraph"/>
              <w:jc w:val="both"/>
            </w:pPr>
          </w:p>
        </w:tc>
      </w:tr>
      <w:tr w:rsidR="001C7775" w:rsidRPr="000F7653" w14:paraId="71A3F0AE" w14:textId="77777777" w:rsidTr="00BF1A85">
        <w:trPr>
          <w:trHeight w:val="699"/>
        </w:trPr>
        <w:tc>
          <w:tcPr>
            <w:tcW w:w="684" w:type="dxa"/>
          </w:tcPr>
          <w:p w14:paraId="77E0C11B" w14:textId="4AFC43BC" w:rsidR="001C7775" w:rsidRPr="000D0CAD" w:rsidRDefault="00A50398" w:rsidP="00D76F9A">
            <w:pPr>
              <w:rPr>
                <w:rFonts w:cstheme="minorHAnsi"/>
                <w:b/>
              </w:rPr>
            </w:pPr>
            <w:r>
              <w:rPr>
                <w:rFonts w:cstheme="minorHAnsi"/>
                <w:b/>
              </w:rPr>
              <w:t>5.</w:t>
            </w:r>
          </w:p>
        </w:tc>
        <w:tc>
          <w:tcPr>
            <w:tcW w:w="4273" w:type="dxa"/>
          </w:tcPr>
          <w:p w14:paraId="1CF368E7" w14:textId="77777777" w:rsidR="001C7775" w:rsidRDefault="00A50398" w:rsidP="00D76F9A">
            <w:pPr>
              <w:rPr>
                <w:rFonts w:cstheme="minorHAnsi"/>
                <w:b/>
              </w:rPr>
            </w:pPr>
            <w:r>
              <w:rPr>
                <w:rFonts w:cstheme="minorHAnsi"/>
                <w:b/>
              </w:rPr>
              <w:t>Reserve Management Plan Review Update</w:t>
            </w:r>
          </w:p>
          <w:p w14:paraId="2310826D" w14:textId="77777777" w:rsidR="00C90D60" w:rsidRPr="0038067F" w:rsidRDefault="0038067F" w:rsidP="0038067F">
            <w:pPr>
              <w:pStyle w:val="ListParagraph"/>
              <w:numPr>
                <w:ilvl w:val="0"/>
                <w:numId w:val="31"/>
              </w:numPr>
              <w:rPr>
                <w:rFonts w:cstheme="minorHAnsi"/>
                <w:b/>
              </w:rPr>
            </w:pPr>
            <w:r>
              <w:rPr>
                <w:rFonts w:cstheme="minorHAnsi"/>
                <w:bCs/>
              </w:rPr>
              <w:t>Timeline adoption</w:t>
            </w:r>
          </w:p>
          <w:p w14:paraId="045D2C89" w14:textId="5600D39D" w:rsidR="0038067F" w:rsidRPr="0038067F" w:rsidRDefault="005514A6" w:rsidP="0038067F">
            <w:pPr>
              <w:pStyle w:val="ListParagraph"/>
              <w:numPr>
                <w:ilvl w:val="0"/>
                <w:numId w:val="31"/>
              </w:numPr>
              <w:rPr>
                <w:rFonts w:cstheme="minorHAnsi"/>
                <w:b/>
              </w:rPr>
            </w:pPr>
            <w:r>
              <w:rPr>
                <w:rFonts w:cstheme="minorHAnsi"/>
                <w:bCs/>
              </w:rPr>
              <w:t xml:space="preserve">Airstrip </w:t>
            </w:r>
            <w:r w:rsidR="0038067F">
              <w:rPr>
                <w:rFonts w:cstheme="minorHAnsi"/>
                <w:bCs/>
              </w:rPr>
              <w:t xml:space="preserve">Resurfacing </w:t>
            </w:r>
          </w:p>
        </w:tc>
        <w:tc>
          <w:tcPr>
            <w:tcW w:w="8166" w:type="dxa"/>
          </w:tcPr>
          <w:p w14:paraId="06329C14" w14:textId="5348A019" w:rsidR="00657AD2" w:rsidRDefault="00352456" w:rsidP="00352456">
            <w:pPr>
              <w:pStyle w:val="ListParagraph"/>
              <w:numPr>
                <w:ilvl w:val="0"/>
                <w:numId w:val="31"/>
              </w:numPr>
              <w:jc w:val="both"/>
            </w:pPr>
            <w:r w:rsidRPr="00352456">
              <w:t xml:space="preserve">The Glenorchy RMP hearings went </w:t>
            </w:r>
            <w:r w:rsidR="00EB7BF0" w:rsidRPr="00352456">
              <w:t>well,</w:t>
            </w:r>
            <w:r w:rsidRPr="00352456">
              <w:t xml:space="preserve"> and the final plan will go to the full council meeting for adoption on the 27 November 2025.  The elections have resulted in this </w:t>
            </w:r>
            <w:proofErr w:type="gramStart"/>
            <w:r w:rsidRPr="00352456">
              <w:t>being  pushed</w:t>
            </w:r>
            <w:proofErr w:type="gramEnd"/>
            <w:r w:rsidRPr="00352456">
              <w:t xml:space="preserve"> back a month</w:t>
            </w:r>
            <w:r>
              <w:t>.</w:t>
            </w:r>
          </w:p>
          <w:p w14:paraId="0E1B401A" w14:textId="3706C2CC" w:rsidR="007816DB" w:rsidRDefault="00EB7BF0" w:rsidP="00352456">
            <w:pPr>
              <w:pStyle w:val="ListParagraph"/>
              <w:numPr>
                <w:ilvl w:val="0"/>
                <w:numId w:val="31"/>
              </w:numPr>
              <w:jc w:val="both"/>
            </w:pPr>
            <w:r w:rsidRPr="00EB7BF0">
              <w:rPr>
                <w:b/>
                <w:bCs/>
                <w:highlight w:val="lightGray"/>
                <w:shd w:val="clear" w:color="auto" w:fill="A6A6A6" w:themeFill="background1" w:themeFillShade="A6"/>
              </w:rPr>
              <w:t>ACTION</w:t>
            </w:r>
            <w:r w:rsidRPr="00EB7BF0">
              <w:rPr>
                <w:highlight w:val="lightGray"/>
                <w:shd w:val="clear" w:color="auto" w:fill="A6A6A6" w:themeFill="background1" w:themeFillShade="A6"/>
              </w:rPr>
              <w:t xml:space="preserve">: </w:t>
            </w:r>
            <w:r w:rsidR="007816DB" w:rsidRPr="00EB7BF0">
              <w:rPr>
                <w:highlight w:val="lightGray"/>
                <w:shd w:val="clear" w:color="auto" w:fill="A6A6A6" w:themeFill="background1" w:themeFillShade="A6"/>
              </w:rPr>
              <w:t xml:space="preserve">Jeannie to </w:t>
            </w:r>
            <w:r w:rsidR="00D26A00">
              <w:rPr>
                <w:highlight w:val="lightGray"/>
                <w:shd w:val="clear" w:color="auto" w:fill="A6A6A6" w:themeFill="background1" w:themeFillShade="A6"/>
              </w:rPr>
              <w:t>liaise with QAC</w:t>
            </w:r>
            <w:r w:rsidR="007816DB" w:rsidRPr="00EB7BF0">
              <w:rPr>
                <w:highlight w:val="lightGray"/>
                <w:shd w:val="clear" w:color="auto" w:fill="A6A6A6" w:themeFill="background1" w:themeFillShade="A6"/>
              </w:rPr>
              <w:t xml:space="preserve"> about </w:t>
            </w:r>
            <w:proofErr w:type="gramStart"/>
            <w:r w:rsidR="007816DB" w:rsidRPr="00EB7BF0">
              <w:rPr>
                <w:highlight w:val="lightGray"/>
                <w:shd w:val="clear" w:color="auto" w:fill="A6A6A6" w:themeFill="background1" w:themeFillShade="A6"/>
              </w:rPr>
              <w:t xml:space="preserve">the </w:t>
            </w:r>
            <w:r w:rsidR="0017320E">
              <w:rPr>
                <w:highlight w:val="lightGray"/>
                <w:shd w:val="clear" w:color="auto" w:fill="A6A6A6" w:themeFill="background1" w:themeFillShade="A6"/>
              </w:rPr>
              <w:t xml:space="preserve"> Airstrip</w:t>
            </w:r>
            <w:proofErr w:type="gramEnd"/>
            <w:r w:rsidR="0017320E">
              <w:rPr>
                <w:highlight w:val="lightGray"/>
                <w:shd w:val="clear" w:color="auto" w:fill="A6A6A6" w:themeFill="background1" w:themeFillShade="A6"/>
              </w:rPr>
              <w:t xml:space="preserve"> R</w:t>
            </w:r>
            <w:r w:rsidR="007816DB" w:rsidRPr="00EB7BF0">
              <w:rPr>
                <w:highlight w:val="lightGray"/>
                <w:shd w:val="clear" w:color="auto" w:fill="A6A6A6" w:themeFill="background1" w:themeFillShade="A6"/>
              </w:rPr>
              <w:t>esurfacing</w:t>
            </w:r>
            <w:r w:rsidR="00D26A00">
              <w:rPr>
                <w:shd w:val="clear" w:color="auto" w:fill="A6A6A6" w:themeFill="background1" w:themeFillShade="A6"/>
              </w:rPr>
              <w:t>, if it’s required and how it would be funded.</w:t>
            </w:r>
          </w:p>
          <w:p w14:paraId="06B94294" w14:textId="4B203448" w:rsidR="000A17AB" w:rsidRPr="00814517" w:rsidRDefault="000A17AB" w:rsidP="000A17AB">
            <w:pPr>
              <w:pStyle w:val="ListParagraph"/>
              <w:jc w:val="both"/>
            </w:pPr>
          </w:p>
        </w:tc>
      </w:tr>
      <w:tr w:rsidR="001C7775" w:rsidRPr="000F7653" w14:paraId="72E7C1ED" w14:textId="77777777" w:rsidTr="00BF1A85">
        <w:trPr>
          <w:trHeight w:val="699"/>
        </w:trPr>
        <w:tc>
          <w:tcPr>
            <w:tcW w:w="684" w:type="dxa"/>
          </w:tcPr>
          <w:p w14:paraId="53E329F8" w14:textId="022DD9C2" w:rsidR="001C7775" w:rsidRPr="000D0CAD" w:rsidRDefault="00FA30E2" w:rsidP="00D76F9A">
            <w:pPr>
              <w:rPr>
                <w:rFonts w:cstheme="minorHAnsi"/>
                <w:b/>
              </w:rPr>
            </w:pPr>
            <w:r>
              <w:rPr>
                <w:rFonts w:cstheme="minorHAnsi"/>
                <w:b/>
              </w:rPr>
              <w:t>6.</w:t>
            </w:r>
          </w:p>
        </w:tc>
        <w:tc>
          <w:tcPr>
            <w:tcW w:w="4273" w:type="dxa"/>
          </w:tcPr>
          <w:p w14:paraId="55C7F588" w14:textId="77777777" w:rsidR="001C7775" w:rsidRDefault="00FA30E2" w:rsidP="00D76F9A">
            <w:pPr>
              <w:rPr>
                <w:rFonts w:cstheme="minorHAnsi"/>
                <w:b/>
              </w:rPr>
            </w:pPr>
            <w:r>
              <w:rPr>
                <w:rFonts w:cstheme="minorHAnsi"/>
                <w:b/>
              </w:rPr>
              <w:t>Complaints (QAC/QLDC)</w:t>
            </w:r>
          </w:p>
          <w:p w14:paraId="4CCDF7FE" w14:textId="3D25E96F" w:rsidR="00997908" w:rsidRPr="0017320E" w:rsidRDefault="00997908" w:rsidP="0017320E">
            <w:pPr>
              <w:rPr>
                <w:rFonts w:cstheme="minorHAnsi"/>
              </w:rPr>
            </w:pPr>
          </w:p>
        </w:tc>
        <w:tc>
          <w:tcPr>
            <w:tcW w:w="8166" w:type="dxa"/>
          </w:tcPr>
          <w:p w14:paraId="7EA09E59" w14:textId="75A69BB1" w:rsidR="00657AD2" w:rsidRPr="00352C63" w:rsidRDefault="00657AD2" w:rsidP="0038067F">
            <w:pPr>
              <w:pStyle w:val="ListParagraph"/>
              <w:numPr>
                <w:ilvl w:val="0"/>
                <w:numId w:val="31"/>
              </w:numPr>
            </w:pPr>
            <w:r>
              <w:t xml:space="preserve">No new complaints </w:t>
            </w:r>
          </w:p>
        </w:tc>
      </w:tr>
      <w:tr w:rsidR="001C7775" w:rsidRPr="000F7653" w14:paraId="4CA9CAA3" w14:textId="77777777" w:rsidTr="00BF1A85">
        <w:trPr>
          <w:trHeight w:val="699"/>
        </w:trPr>
        <w:tc>
          <w:tcPr>
            <w:tcW w:w="684" w:type="dxa"/>
          </w:tcPr>
          <w:p w14:paraId="5ED0BBFC" w14:textId="05AE54AD" w:rsidR="001C7775" w:rsidRPr="000D0CAD" w:rsidRDefault="00FA30E2" w:rsidP="00D76F9A">
            <w:pPr>
              <w:rPr>
                <w:rFonts w:cstheme="minorHAnsi"/>
                <w:b/>
              </w:rPr>
            </w:pPr>
            <w:r>
              <w:rPr>
                <w:rFonts w:cstheme="minorHAnsi"/>
                <w:b/>
              </w:rPr>
              <w:t>7.</w:t>
            </w:r>
          </w:p>
        </w:tc>
        <w:tc>
          <w:tcPr>
            <w:tcW w:w="4273" w:type="dxa"/>
          </w:tcPr>
          <w:p w14:paraId="333DC3BF" w14:textId="77777777" w:rsidR="00BC0FB5" w:rsidRDefault="00232E06" w:rsidP="00D76F9A">
            <w:pPr>
              <w:rPr>
                <w:rFonts w:cstheme="minorHAnsi"/>
                <w:b/>
              </w:rPr>
            </w:pPr>
            <w:r>
              <w:rPr>
                <w:rFonts w:cstheme="minorHAnsi"/>
                <w:b/>
              </w:rPr>
              <w:t>Airstrip Operations Update (QAC)</w:t>
            </w:r>
          </w:p>
          <w:p w14:paraId="1863AB5D" w14:textId="77777777" w:rsidR="0038142E" w:rsidRPr="00352456" w:rsidRDefault="00F34749" w:rsidP="0038142E">
            <w:pPr>
              <w:pStyle w:val="ListParagraph"/>
              <w:numPr>
                <w:ilvl w:val="0"/>
                <w:numId w:val="31"/>
              </w:numPr>
              <w:rPr>
                <w:rFonts w:cstheme="minorHAnsi"/>
                <w:b/>
              </w:rPr>
            </w:pPr>
            <w:r>
              <w:rPr>
                <w:rFonts w:cstheme="minorHAnsi"/>
                <w:bCs/>
              </w:rPr>
              <w:t>Jeannie to update status of the wildlife control for the Glenorchy Airstrip, and update QAC to understand full scope of the problem and how to better overcome it.</w:t>
            </w:r>
          </w:p>
          <w:p w14:paraId="08C8A677" w14:textId="7FEB1EAF" w:rsidR="00352456" w:rsidRPr="0038142E" w:rsidRDefault="00352456" w:rsidP="0038142E">
            <w:pPr>
              <w:pStyle w:val="ListParagraph"/>
              <w:numPr>
                <w:ilvl w:val="0"/>
                <w:numId w:val="31"/>
              </w:numPr>
              <w:rPr>
                <w:rFonts w:cstheme="minorHAnsi"/>
                <w:b/>
              </w:rPr>
            </w:pPr>
          </w:p>
        </w:tc>
        <w:tc>
          <w:tcPr>
            <w:tcW w:w="8166" w:type="dxa"/>
          </w:tcPr>
          <w:p w14:paraId="7F006183" w14:textId="26AC8785" w:rsidR="006A31FD" w:rsidRPr="00F34749" w:rsidRDefault="00EB7BF0" w:rsidP="00F34749">
            <w:pPr>
              <w:pStyle w:val="ListParagraph"/>
              <w:numPr>
                <w:ilvl w:val="0"/>
                <w:numId w:val="31"/>
              </w:numPr>
              <w:rPr>
                <w:b/>
                <w:bCs/>
              </w:rPr>
            </w:pPr>
            <w:r w:rsidRPr="00A16E82">
              <w:rPr>
                <w:b/>
                <w:bCs/>
                <w:highlight w:val="lightGray"/>
              </w:rPr>
              <w:t>AC</w:t>
            </w:r>
            <w:r w:rsidRPr="00EB7BF0">
              <w:rPr>
                <w:b/>
                <w:bCs/>
                <w:highlight w:val="lightGray"/>
              </w:rPr>
              <w:t xml:space="preserve">TION: </w:t>
            </w:r>
            <w:r w:rsidRPr="00EB7BF0">
              <w:rPr>
                <w:highlight w:val="lightGray"/>
              </w:rPr>
              <w:t>Jeannie to advise</w:t>
            </w:r>
            <w:r>
              <w:t xml:space="preserve"> </w:t>
            </w:r>
          </w:p>
        </w:tc>
      </w:tr>
      <w:tr w:rsidR="00932AE6" w:rsidRPr="000F7653" w14:paraId="3E3441C5" w14:textId="77777777" w:rsidTr="00BF1A85">
        <w:trPr>
          <w:trHeight w:val="699"/>
        </w:trPr>
        <w:tc>
          <w:tcPr>
            <w:tcW w:w="684" w:type="dxa"/>
          </w:tcPr>
          <w:p w14:paraId="4C1A51D2" w14:textId="5F6DF5AC" w:rsidR="00932AE6" w:rsidRDefault="00932AE6" w:rsidP="00D76F9A">
            <w:pPr>
              <w:rPr>
                <w:rFonts w:cstheme="minorHAnsi"/>
                <w:b/>
              </w:rPr>
            </w:pPr>
            <w:r>
              <w:rPr>
                <w:rFonts w:cstheme="minorHAnsi"/>
                <w:b/>
              </w:rPr>
              <w:t>8.</w:t>
            </w:r>
          </w:p>
        </w:tc>
        <w:tc>
          <w:tcPr>
            <w:tcW w:w="4273" w:type="dxa"/>
          </w:tcPr>
          <w:p w14:paraId="1D277701" w14:textId="77777777" w:rsidR="00932AE6" w:rsidRDefault="00932AE6" w:rsidP="00D76F9A">
            <w:pPr>
              <w:rPr>
                <w:rFonts w:cstheme="minorHAnsi"/>
                <w:b/>
              </w:rPr>
            </w:pPr>
            <w:r>
              <w:rPr>
                <w:rFonts w:cstheme="minorHAnsi"/>
                <w:b/>
              </w:rPr>
              <w:t xml:space="preserve">Number of Landings </w:t>
            </w:r>
          </w:p>
          <w:p w14:paraId="2CBA88DE" w14:textId="3B2D5B19" w:rsidR="00932AE6" w:rsidRDefault="00932AE6" w:rsidP="00216F29">
            <w:pPr>
              <w:pStyle w:val="ListParagraph"/>
              <w:numPr>
                <w:ilvl w:val="0"/>
                <w:numId w:val="31"/>
              </w:numPr>
              <w:rPr>
                <w:rFonts w:cstheme="minorHAnsi"/>
                <w:bCs/>
              </w:rPr>
            </w:pPr>
            <w:r w:rsidRPr="00BC0FB5">
              <w:rPr>
                <w:rFonts w:cstheme="minorHAnsi"/>
                <w:bCs/>
              </w:rPr>
              <w:t xml:space="preserve">General </w:t>
            </w:r>
            <w:r w:rsidR="002F70F7" w:rsidRPr="00BC0FB5">
              <w:rPr>
                <w:rFonts w:cstheme="minorHAnsi"/>
                <w:bCs/>
              </w:rPr>
              <w:t xml:space="preserve">(period Jan – </w:t>
            </w:r>
            <w:r w:rsidR="002C1003">
              <w:rPr>
                <w:rFonts w:cstheme="minorHAnsi"/>
                <w:bCs/>
              </w:rPr>
              <w:t>Sept 2025</w:t>
            </w:r>
            <w:r w:rsidR="002F70F7" w:rsidRPr="00BC0FB5">
              <w:rPr>
                <w:rFonts w:cstheme="minorHAnsi"/>
                <w:bCs/>
              </w:rPr>
              <w:t>)</w:t>
            </w:r>
          </w:p>
          <w:p w14:paraId="555F1F7B" w14:textId="77777777" w:rsidR="00817BDF" w:rsidRPr="00BC0FB5" w:rsidRDefault="00817BDF" w:rsidP="00817BDF">
            <w:pPr>
              <w:pStyle w:val="ListParagraph"/>
              <w:rPr>
                <w:rFonts w:cstheme="minorHAnsi"/>
                <w:bCs/>
              </w:rPr>
            </w:pPr>
            <w:r>
              <w:rPr>
                <w:rFonts w:cstheme="minorHAnsi"/>
                <w:bCs/>
              </w:rPr>
              <w:t>Commercial &amp; Recreational</w:t>
            </w:r>
          </w:p>
          <w:p w14:paraId="03460A0C" w14:textId="77777777" w:rsidR="001311C2" w:rsidRDefault="00BC0FB5" w:rsidP="00EB7BF0">
            <w:pPr>
              <w:pStyle w:val="ListParagraph"/>
              <w:rPr>
                <w:rFonts w:cstheme="minorHAnsi"/>
                <w:bCs/>
              </w:rPr>
            </w:pPr>
            <w:r>
              <w:rPr>
                <w:rFonts w:cstheme="minorHAnsi"/>
                <w:bCs/>
              </w:rPr>
              <w:t>Landings:</w:t>
            </w:r>
            <w:r w:rsidR="002C1003">
              <w:rPr>
                <w:rFonts w:cstheme="minorHAnsi"/>
                <w:bCs/>
              </w:rPr>
              <w:t>1267</w:t>
            </w:r>
          </w:p>
          <w:p w14:paraId="28C1BE75" w14:textId="5AF5F19F" w:rsidR="00EB7BF0" w:rsidRPr="00EB7BF0" w:rsidRDefault="00EB7BF0" w:rsidP="00EB7BF0">
            <w:pPr>
              <w:pStyle w:val="ListParagraph"/>
              <w:numPr>
                <w:ilvl w:val="0"/>
                <w:numId w:val="31"/>
              </w:numPr>
              <w:rPr>
                <w:rFonts w:cstheme="minorHAnsi"/>
                <w:bCs/>
              </w:rPr>
            </w:pPr>
            <w:r w:rsidRPr="0017320E">
              <w:rPr>
                <w:rFonts w:cstheme="minorHAnsi"/>
                <w:bCs/>
                <w:highlight w:val="lightGray"/>
              </w:rPr>
              <w:t>Monthly Breach: NA</w:t>
            </w:r>
          </w:p>
        </w:tc>
        <w:tc>
          <w:tcPr>
            <w:tcW w:w="8166" w:type="dxa"/>
          </w:tcPr>
          <w:p w14:paraId="2BB447D3" w14:textId="3E656D85" w:rsidR="00932AE6" w:rsidRPr="00A16E82" w:rsidRDefault="00D13657" w:rsidP="00216F29">
            <w:pPr>
              <w:pStyle w:val="ListParagraph"/>
              <w:numPr>
                <w:ilvl w:val="0"/>
                <w:numId w:val="31"/>
              </w:numPr>
            </w:pPr>
            <w:r w:rsidRPr="00A16E82">
              <w:t>N</w:t>
            </w:r>
            <w:r w:rsidR="00EB7BF0" w:rsidRPr="00A16E82">
              <w:t>iki requested a monthly breach is added to this section as part of the reporting.</w:t>
            </w:r>
          </w:p>
        </w:tc>
      </w:tr>
      <w:tr w:rsidR="001C7775" w:rsidRPr="000F7653" w14:paraId="163ABACE" w14:textId="77777777" w:rsidTr="00BF1A85">
        <w:trPr>
          <w:trHeight w:val="699"/>
        </w:trPr>
        <w:tc>
          <w:tcPr>
            <w:tcW w:w="684" w:type="dxa"/>
          </w:tcPr>
          <w:p w14:paraId="050F84F0" w14:textId="0A775064" w:rsidR="001C7775" w:rsidRPr="000D0CAD" w:rsidRDefault="00932AE6" w:rsidP="00D76F9A">
            <w:pPr>
              <w:rPr>
                <w:rFonts w:cstheme="minorHAnsi"/>
                <w:b/>
              </w:rPr>
            </w:pPr>
            <w:r>
              <w:rPr>
                <w:rFonts w:cstheme="minorHAnsi"/>
                <w:b/>
              </w:rPr>
              <w:t>9.</w:t>
            </w:r>
          </w:p>
        </w:tc>
        <w:tc>
          <w:tcPr>
            <w:tcW w:w="4273" w:type="dxa"/>
          </w:tcPr>
          <w:p w14:paraId="341DF23C" w14:textId="7E7CDBD7" w:rsidR="001C7775" w:rsidRDefault="00232E06" w:rsidP="00303AF7">
            <w:pPr>
              <w:tabs>
                <w:tab w:val="left" w:pos="2490"/>
              </w:tabs>
              <w:rPr>
                <w:rFonts w:cstheme="minorHAnsi"/>
                <w:b/>
              </w:rPr>
            </w:pPr>
            <w:r>
              <w:rPr>
                <w:rFonts w:cstheme="minorHAnsi"/>
                <w:b/>
              </w:rPr>
              <w:t>General Business</w:t>
            </w:r>
          </w:p>
          <w:p w14:paraId="649311AF" w14:textId="7385A868" w:rsidR="00303AF7" w:rsidRPr="00303AF7" w:rsidRDefault="00804EE9" w:rsidP="00EE3D89">
            <w:pPr>
              <w:pStyle w:val="ListParagraph"/>
              <w:numPr>
                <w:ilvl w:val="0"/>
                <w:numId w:val="45"/>
              </w:numPr>
              <w:tabs>
                <w:tab w:val="left" w:pos="2490"/>
              </w:tabs>
              <w:rPr>
                <w:rFonts w:cstheme="minorHAnsi"/>
                <w:b/>
              </w:rPr>
            </w:pPr>
            <w:r>
              <w:rPr>
                <w:rFonts w:cstheme="minorHAnsi"/>
                <w:bCs/>
              </w:rPr>
              <w:t xml:space="preserve">Operators have requested </w:t>
            </w:r>
            <w:r w:rsidR="00303AF7">
              <w:rPr>
                <w:rFonts w:cstheme="minorHAnsi"/>
                <w:bCs/>
              </w:rPr>
              <w:t>the max landing numbers</w:t>
            </w:r>
            <w:r>
              <w:rPr>
                <w:rFonts w:cstheme="minorHAnsi"/>
                <w:bCs/>
              </w:rPr>
              <w:t xml:space="preserve"> are changed to allow for more landings during the </w:t>
            </w:r>
            <w:r w:rsidR="00303AF7">
              <w:rPr>
                <w:rFonts w:cstheme="minorHAnsi"/>
                <w:bCs/>
              </w:rPr>
              <w:t xml:space="preserve">busiest months of the year. </w:t>
            </w:r>
          </w:p>
          <w:p w14:paraId="58D6D263" w14:textId="2C5B22E4" w:rsidR="00303AF7" w:rsidRPr="00303AF7" w:rsidRDefault="00303AF7" w:rsidP="001E02C3">
            <w:pPr>
              <w:pStyle w:val="ListParagraph"/>
              <w:numPr>
                <w:ilvl w:val="0"/>
                <w:numId w:val="45"/>
              </w:numPr>
              <w:tabs>
                <w:tab w:val="left" w:pos="2490"/>
              </w:tabs>
              <w:rPr>
                <w:rFonts w:cstheme="minorHAnsi"/>
                <w:b/>
              </w:rPr>
            </w:pPr>
            <w:r>
              <w:rPr>
                <w:rFonts w:cstheme="minorHAnsi"/>
                <w:bCs/>
              </w:rPr>
              <w:t>Potential exclusion of emergency landing numbers from the total amount of landings under the concession agreement</w:t>
            </w:r>
          </w:p>
          <w:p w14:paraId="3F6B9419" w14:textId="0E449D70" w:rsidR="00D37757" w:rsidRPr="00F34749" w:rsidRDefault="00216F29" w:rsidP="00F34749">
            <w:pPr>
              <w:rPr>
                <w:rFonts w:cstheme="minorHAnsi"/>
                <w:b/>
              </w:rPr>
            </w:pPr>
            <w:r>
              <w:t xml:space="preserve"> </w:t>
            </w:r>
          </w:p>
        </w:tc>
        <w:tc>
          <w:tcPr>
            <w:tcW w:w="8166" w:type="dxa"/>
          </w:tcPr>
          <w:p w14:paraId="462BE7D7" w14:textId="68750200" w:rsidR="00EE3D89" w:rsidRPr="00201C19" w:rsidRDefault="009B0E19" w:rsidP="00201C19">
            <w:pPr>
              <w:pStyle w:val="ListParagraph"/>
              <w:numPr>
                <w:ilvl w:val="0"/>
                <w:numId w:val="48"/>
              </w:numPr>
              <w:rPr>
                <w:highlight w:val="lightGray"/>
              </w:rPr>
            </w:pPr>
            <w:r w:rsidRPr="00201C19">
              <w:rPr>
                <w:b/>
                <w:bCs/>
                <w:highlight w:val="lightGray"/>
              </w:rPr>
              <w:t>Action:</w:t>
            </w:r>
            <w:r w:rsidRPr="00201C19">
              <w:rPr>
                <w:highlight w:val="lightGray"/>
              </w:rPr>
              <w:t xml:space="preserve"> QLDC </w:t>
            </w:r>
            <w:r w:rsidR="00EE3D89" w:rsidRPr="00201C19">
              <w:rPr>
                <w:highlight w:val="lightGray"/>
              </w:rPr>
              <w:t>to</w:t>
            </w:r>
            <w:r w:rsidR="00804EE9">
              <w:rPr>
                <w:highlight w:val="lightGray"/>
              </w:rPr>
              <w:t xml:space="preserve"> respond to operators with a position on </w:t>
            </w:r>
            <w:proofErr w:type="gramStart"/>
            <w:r w:rsidR="00804EE9">
              <w:rPr>
                <w:highlight w:val="lightGray"/>
              </w:rPr>
              <w:t>whether or not</w:t>
            </w:r>
            <w:proofErr w:type="gramEnd"/>
            <w:r w:rsidR="00804EE9">
              <w:rPr>
                <w:highlight w:val="lightGray"/>
              </w:rPr>
              <w:t xml:space="preserve"> monthly limits should be changed or whether a different methodology should be applied with the concessions for agreeing flight limits </w:t>
            </w:r>
            <w:r w:rsidR="00EE3D89" w:rsidRPr="00201C19">
              <w:rPr>
                <w:highlight w:val="lightGray"/>
              </w:rPr>
              <w:t xml:space="preserve">and determine how this influences </w:t>
            </w:r>
            <w:r w:rsidR="00201C19" w:rsidRPr="00201C19">
              <w:rPr>
                <w:highlight w:val="lightGray"/>
              </w:rPr>
              <w:t>t</w:t>
            </w:r>
            <w:r w:rsidR="00EE3D89" w:rsidRPr="00201C19">
              <w:rPr>
                <w:highlight w:val="lightGray"/>
              </w:rPr>
              <w:t>he monthly landing limits permitted for each concession holder.</w:t>
            </w:r>
          </w:p>
          <w:p w14:paraId="57CEBB4F" w14:textId="2E999B76" w:rsidR="00201C19" w:rsidRDefault="00EE3D89" w:rsidP="00201C19">
            <w:pPr>
              <w:pStyle w:val="ListParagraph"/>
            </w:pPr>
            <w:r w:rsidRPr="00A16E82">
              <w:rPr>
                <w:highlight w:val="lightGray"/>
              </w:rPr>
              <w:t xml:space="preserve">Additionally, could we verify whether other types of restrictions </w:t>
            </w:r>
            <w:r w:rsidR="00D26A00">
              <w:rPr>
                <w:highlight w:val="lightGray"/>
              </w:rPr>
              <w:t xml:space="preserve">are more appropriate to balance noise effects on the community on fine days </w:t>
            </w:r>
            <w:r w:rsidRPr="00A16E82">
              <w:rPr>
                <w:highlight w:val="lightGray"/>
              </w:rPr>
              <w:t>—such as daily or weekly landing limits</w:t>
            </w:r>
          </w:p>
          <w:p w14:paraId="3C243216" w14:textId="77777777" w:rsidR="00201C19" w:rsidRDefault="00DE0297" w:rsidP="00201C19">
            <w:pPr>
              <w:pStyle w:val="ListParagraph"/>
            </w:pPr>
            <w:hyperlink r:id="rId12" w:tgtFrame="_blank" w:tooltip="https://districtplan.qldc.govt.nz/proposed/rules/0/243/0/33542/0/136" w:history="1">
              <w:r w:rsidRPr="00A16E82">
                <w:rPr>
                  <w:rStyle w:val="Hyperlink"/>
                </w:rPr>
                <w:t>Proposed District Plan - Queenstown Lakes Proposed District Plan</w:t>
              </w:r>
            </w:hyperlink>
            <w:r w:rsidRPr="00A16E82">
              <w:t xml:space="preserve"> </w:t>
            </w:r>
            <w:r w:rsidR="00A16E82" w:rsidRPr="00A16E82">
              <w:t>–</w:t>
            </w:r>
            <w:r w:rsidRPr="00A16E82">
              <w:t xml:space="preserve"> </w:t>
            </w:r>
            <w:r w:rsidR="00A16E82" w:rsidRPr="00A16E82">
              <w:t>Designation # 239 – Glenorchy Aerodrome – Local Purpose (Airport)</w:t>
            </w:r>
            <w:r w:rsidR="001E02C3">
              <w:t xml:space="preserve"> – </w:t>
            </w:r>
            <w:r w:rsidR="001E02C3" w:rsidRPr="00201C19">
              <w:rPr>
                <w:u w:val="single"/>
              </w:rPr>
              <w:t>Restrictions on Activities</w:t>
            </w:r>
            <w:r w:rsidR="001E02C3">
              <w:t xml:space="preserve"> </w:t>
            </w:r>
          </w:p>
          <w:p w14:paraId="52CA0993" w14:textId="77777777" w:rsidR="00201C19" w:rsidRDefault="00201C19" w:rsidP="00201C19"/>
          <w:p w14:paraId="3B606A62" w14:textId="3D805D39" w:rsidR="00201C19" w:rsidRPr="00201C19" w:rsidRDefault="008326C0" w:rsidP="00201C19">
            <w:pPr>
              <w:pStyle w:val="ListParagraph"/>
              <w:numPr>
                <w:ilvl w:val="0"/>
                <w:numId w:val="48"/>
              </w:numPr>
            </w:pPr>
            <w:r w:rsidRPr="00201C19">
              <w:rPr>
                <w:b/>
                <w:bCs/>
                <w:highlight w:val="lightGray"/>
              </w:rPr>
              <w:t>Action:</w:t>
            </w:r>
            <w:r w:rsidR="00201C19">
              <w:rPr>
                <w:b/>
                <w:bCs/>
                <w:highlight w:val="lightGray"/>
              </w:rPr>
              <w:t xml:space="preserve"> </w:t>
            </w:r>
            <w:r w:rsidR="00201C19" w:rsidRPr="00201C19">
              <w:rPr>
                <w:highlight w:val="lightGray"/>
              </w:rPr>
              <w:t>QLDC</w:t>
            </w:r>
            <w:r w:rsidRPr="00201C19">
              <w:rPr>
                <w:b/>
                <w:bCs/>
                <w:highlight w:val="lightGray"/>
              </w:rPr>
              <w:t xml:space="preserve"> </w:t>
            </w:r>
            <w:r w:rsidRPr="00201C19">
              <w:rPr>
                <w:highlight w:val="lightGray"/>
              </w:rPr>
              <w:t xml:space="preserve">Amend the Concession agreement to exempt/excluded Emergency Services landings. </w:t>
            </w:r>
            <w:r w:rsidR="00D26A00">
              <w:rPr>
                <w:highlight w:val="lightGray"/>
              </w:rPr>
              <w:t>QLDC and operators</w:t>
            </w:r>
            <w:r w:rsidRPr="00201C19">
              <w:rPr>
                <w:highlight w:val="lightGray"/>
              </w:rPr>
              <w:t xml:space="preserve"> need to define emergency service</w:t>
            </w:r>
            <w:r w:rsidR="00D26A00">
              <w:rPr>
                <w:highlight w:val="lightGray"/>
              </w:rPr>
              <w:t xml:space="preserve"> and agree a methodology for submitting exemptions</w:t>
            </w:r>
            <w:r w:rsidRPr="00201C19">
              <w:rPr>
                <w:highlight w:val="lightGray"/>
              </w:rPr>
              <w:t>.</w:t>
            </w:r>
            <w:r w:rsidRPr="00201C19">
              <w:rPr>
                <w:b/>
                <w:bCs/>
              </w:rPr>
              <w:t xml:space="preserve"> </w:t>
            </w:r>
          </w:p>
          <w:p w14:paraId="43A8DDF2" w14:textId="2A95440D" w:rsidR="001E02C3" w:rsidRPr="00A16E82" w:rsidRDefault="001E02C3" w:rsidP="00201C19">
            <w:pPr>
              <w:pStyle w:val="ListParagraph"/>
            </w:pPr>
            <w:hyperlink r:id="rId13" w:tgtFrame="_blank" w:tooltip="https://districtplan.qldc.govt.nz/proposed/rules/0/243/0/33542/0/136" w:history="1">
              <w:r w:rsidRPr="00A16E82">
                <w:rPr>
                  <w:rStyle w:val="Hyperlink"/>
                </w:rPr>
                <w:t>Proposed District Plan - Queenstown Lakes Proposed District Plan</w:t>
              </w:r>
            </w:hyperlink>
            <w:r w:rsidRPr="00A16E82">
              <w:t xml:space="preserve"> – Designation # 239 – Glenorchy Aerodrome – Local Purpose (Airport)</w:t>
            </w:r>
            <w:r>
              <w:t xml:space="preserve"> – </w:t>
            </w:r>
            <w:r w:rsidRPr="00201C19">
              <w:rPr>
                <w:u w:val="single"/>
              </w:rPr>
              <w:t>Exemptions</w:t>
            </w:r>
          </w:p>
          <w:p w14:paraId="412DD46A" w14:textId="25DF678B" w:rsidR="001E02C3" w:rsidRPr="00201C19" w:rsidRDefault="001E02C3" w:rsidP="00201C19">
            <w:pPr>
              <w:rPr>
                <w:b/>
                <w:bCs/>
              </w:rPr>
            </w:pPr>
          </w:p>
        </w:tc>
      </w:tr>
    </w:tbl>
    <w:p w14:paraId="1D74C8FC" w14:textId="11803C11" w:rsidR="00096951" w:rsidRDefault="00096951" w:rsidP="000C4A85">
      <w:pPr>
        <w:pStyle w:val="Default"/>
        <w:rPr>
          <w:rFonts w:asciiTheme="minorHAnsi" w:hAnsiTheme="minorHAnsi" w:cstheme="minorBidi"/>
          <w:b/>
          <w:bCs/>
          <w:color w:val="auto"/>
          <w:sz w:val="22"/>
          <w:szCs w:val="22"/>
        </w:rPr>
      </w:pPr>
    </w:p>
    <w:p w14:paraId="339E46CF" w14:textId="77777777" w:rsidR="00997908" w:rsidRPr="00997908" w:rsidRDefault="00997908" w:rsidP="00997908"/>
    <w:p w14:paraId="15288B8B" w14:textId="77777777" w:rsidR="00997908" w:rsidRPr="00997908" w:rsidRDefault="00997908" w:rsidP="00997908"/>
    <w:p w14:paraId="344B08AF" w14:textId="77777777" w:rsidR="00997908" w:rsidRPr="00997908" w:rsidRDefault="00997908" w:rsidP="00997908"/>
    <w:p w14:paraId="323C744F" w14:textId="77777777" w:rsidR="00997908" w:rsidRPr="00997908" w:rsidRDefault="00997908" w:rsidP="00997908"/>
    <w:p w14:paraId="3A3AFBFD" w14:textId="77777777" w:rsidR="00997908" w:rsidRPr="00997908" w:rsidRDefault="00997908" w:rsidP="00997908"/>
    <w:p w14:paraId="0E9A9C62" w14:textId="77777777" w:rsidR="00997908" w:rsidRPr="00997908" w:rsidRDefault="00997908" w:rsidP="00997908"/>
    <w:p w14:paraId="041D3143" w14:textId="77777777" w:rsidR="00997908" w:rsidRPr="00997908" w:rsidRDefault="00997908" w:rsidP="00997908"/>
    <w:p w14:paraId="29E2E21C" w14:textId="77777777" w:rsidR="00997908" w:rsidRPr="00997908" w:rsidRDefault="00997908" w:rsidP="00997908"/>
    <w:p w14:paraId="74C88F06" w14:textId="77777777" w:rsidR="00997908" w:rsidRPr="00997908" w:rsidRDefault="00997908" w:rsidP="00997908"/>
    <w:p w14:paraId="739C60E1" w14:textId="77777777" w:rsidR="00997908" w:rsidRPr="00997908" w:rsidRDefault="00997908" w:rsidP="00997908"/>
    <w:p w14:paraId="40F8415F" w14:textId="77777777" w:rsidR="00997908" w:rsidRPr="00997908" w:rsidRDefault="00997908" w:rsidP="00997908"/>
    <w:p w14:paraId="445C6703" w14:textId="77777777" w:rsidR="00997908" w:rsidRPr="00997908" w:rsidRDefault="00997908" w:rsidP="00997908"/>
    <w:p w14:paraId="2643D2DE" w14:textId="77777777" w:rsidR="00997908" w:rsidRPr="00997908" w:rsidRDefault="00997908" w:rsidP="00997908"/>
    <w:p w14:paraId="1B6B19F1" w14:textId="77777777" w:rsidR="00997908" w:rsidRPr="00997908" w:rsidRDefault="00997908" w:rsidP="00997908"/>
    <w:p w14:paraId="7DD3A440" w14:textId="77777777" w:rsidR="00997908" w:rsidRPr="00997908" w:rsidRDefault="00997908" w:rsidP="00997908"/>
    <w:p w14:paraId="32D1E057" w14:textId="77777777" w:rsidR="00997908" w:rsidRPr="00997908" w:rsidRDefault="00997908" w:rsidP="00997908"/>
    <w:p w14:paraId="409789AB" w14:textId="77777777" w:rsidR="00997908" w:rsidRDefault="00997908" w:rsidP="00997908">
      <w:pPr>
        <w:rPr>
          <w:b/>
          <w:bCs/>
        </w:rPr>
      </w:pPr>
    </w:p>
    <w:p w14:paraId="7D58087E" w14:textId="77777777" w:rsidR="00997908" w:rsidRDefault="00997908" w:rsidP="00997908">
      <w:pPr>
        <w:ind w:firstLine="720"/>
      </w:pPr>
    </w:p>
    <w:p w14:paraId="0EB80A3A" w14:textId="77777777" w:rsidR="00997908" w:rsidRDefault="00997908" w:rsidP="001000EA"/>
    <w:sectPr w:rsidR="00997908" w:rsidSect="0091771A">
      <w:footerReference w:type="default" r:id="rId14"/>
      <w:headerReference w:type="first" r:id="rId15"/>
      <w:footerReference w:type="first" r:id="rId16"/>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5201" w14:textId="77777777" w:rsidR="001F02F0" w:rsidRDefault="001F02F0">
      <w:pPr>
        <w:spacing w:after="0" w:line="240" w:lineRule="auto"/>
      </w:pPr>
      <w:r>
        <w:separator/>
      </w:r>
    </w:p>
  </w:endnote>
  <w:endnote w:type="continuationSeparator" w:id="0">
    <w:p w14:paraId="2DE1654D" w14:textId="77777777" w:rsidR="001F02F0" w:rsidRDefault="001F02F0">
      <w:pPr>
        <w:spacing w:after="0" w:line="240" w:lineRule="auto"/>
      </w:pPr>
      <w:r>
        <w:continuationSeparator/>
      </w:r>
    </w:p>
  </w:endnote>
  <w:endnote w:type="continuationNotice" w:id="1">
    <w:p w14:paraId="56131179" w14:textId="77777777" w:rsidR="001F02F0" w:rsidRDefault="001F02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D093" w14:textId="0667A044" w:rsidR="00DE5FA2" w:rsidRPr="00DE5FA2" w:rsidRDefault="00DE5FA2">
    <w:pPr>
      <w:pStyle w:val="Footer"/>
      <w:jc w:val="right"/>
      <w:rPr>
        <w:i/>
      </w:rPr>
    </w:pPr>
    <w:r w:rsidRPr="00DE5FA2">
      <w:rPr>
        <w:i/>
      </w:rPr>
      <w:tab/>
    </w:r>
    <w:sdt>
      <w:sdtPr>
        <w:rPr>
          <w:i/>
        </w:rPr>
        <w:id w:val="1801338850"/>
        <w:docPartObj>
          <w:docPartGallery w:val="Page Numbers (Bottom of Page)"/>
          <w:docPartUnique/>
        </w:docPartObj>
      </w:sdtPr>
      <w:sdtEndPr>
        <w:rPr>
          <w:noProof/>
        </w:rPr>
      </w:sdtEndPr>
      <w:sdtContent>
        <w:r w:rsidRPr="00DE5FA2">
          <w:rPr>
            <w:i/>
          </w:rPr>
          <w:fldChar w:fldCharType="begin"/>
        </w:r>
        <w:r w:rsidRPr="00DE5FA2">
          <w:rPr>
            <w:i/>
          </w:rPr>
          <w:instrText xml:space="preserve"> PAGE   \* MERGEFORMAT </w:instrText>
        </w:r>
        <w:r w:rsidRPr="00DE5FA2">
          <w:rPr>
            <w:i/>
          </w:rPr>
          <w:fldChar w:fldCharType="separate"/>
        </w:r>
        <w:r w:rsidR="000D1BC2">
          <w:rPr>
            <w:i/>
            <w:noProof/>
          </w:rPr>
          <w:t>5</w:t>
        </w:r>
        <w:r w:rsidRPr="00DE5FA2">
          <w:rPr>
            <w:i/>
            <w:noProof/>
          </w:rPr>
          <w:fldChar w:fldCharType="end"/>
        </w:r>
      </w:sdtContent>
    </w:sdt>
  </w:p>
  <w:p w14:paraId="734B79B5" w14:textId="77777777" w:rsidR="0099568C" w:rsidRPr="00A10D34" w:rsidRDefault="0099568C" w:rsidP="00AE0CC6">
    <w:pPr>
      <w:pStyle w:val="Footer"/>
      <w:jc w:val="right"/>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2F0E" w14:textId="77777777" w:rsidR="00FC5D6C" w:rsidRDefault="00FC5D6C">
    <w:pPr>
      <w:pStyle w:val="Footer"/>
    </w:pPr>
  </w:p>
  <w:p w14:paraId="2FF6EBC7" w14:textId="77777777" w:rsidR="00FC5D6C" w:rsidRDefault="00FC5D6C">
    <w:pPr>
      <w:pStyle w:val="Footer"/>
    </w:pPr>
  </w:p>
  <w:p w14:paraId="2EBFF3E8" w14:textId="77777777" w:rsidR="00FC5D6C" w:rsidRDefault="00FC5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30A9" w14:textId="77777777" w:rsidR="001F02F0" w:rsidRDefault="001F02F0">
      <w:pPr>
        <w:spacing w:after="0" w:line="240" w:lineRule="auto"/>
      </w:pPr>
      <w:r>
        <w:separator/>
      </w:r>
    </w:p>
  </w:footnote>
  <w:footnote w:type="continuationSeparator" w:id="0">
    <w:p w14:paraId="6750D9CD" w14:textId="77777777" w:rsidR="001F02F0" w:rsidRDefault="001F02F0">
      <w:pPr>
        <w:spacing w:after="0" w:line="240" w:lineRule="auto"/>
      </w:pPr>
      <w:r>
        <w:continuationSeparator/>
      </w:r>
    </w:p>
  </w:footnote>
  <w:footnote w:type="continuationNotice" w:id="1">
    <w:p w14:paraId="28452E5B" w14:textId="77777777" w:rsidR="001F02F0" w:rsidRDefault="001F02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784F" w14:textId="7ED7BFDB" w:rsidR="00BD3D29" w:rsidRDefault="005B6687" w:rsidP="005B6687">
    <w:pPr>
      <w:pStyle w:val="Header"/>
      <w:tabs>
        <w:tab w:val="clear" w:pos="4513"/>
        <w:tab w:val="clear" w:pos="9026"/>
        <w:tab w:val="left" w:pos="1394"/>
      </w:tabs>
    </w:pPr>
    <w:r>
      <w:rPr>
        <w:noProof/>
        <w:lang w:eastAsia="en-NZ"/>
      </w:rPr>
      <w:drawing>
        <wp:anchor distT="0" distB="0" distL="0" distR="0" simplePos="0" relativeHeight="251656191" behindDoc="1" locked="0" layoutInCell="1" allowOverlap="1" wp14:anchorId="701D2A36" wp14:editId="720C3638">
          <wp:simplePos x="0" y="0"/>
          <wp:positionH relativeFrom="page">
            <wp:posOffset>-577901</wp:posOffset>
          </wp:positionH>
          <wp:positionV relativeFrom="paragraph">
            <wp:posOffset>-449580</wp:posOffset>
          </wp:positionV>
          <wp:extent cx="7772400" cy="111191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
                  <a:stretch>
                    <a:fillRect/>
                  </a:stretch>
                </pic:blipFill>
                <pic:spPr bwMode="auto">
                  <a:xfrm>
                    <a:off x="0" y="0"/>
                    <a:ext cx="7783801" cy="1113541"/>
                  </a:xfrm>
                  <a:prstGeom prst="rect">
                    <a:avLst/>
                  </a:prstGeom>
                </pic:spPr>
              </pic:pic>
            </a:graphicData>
          </a:graphic>
          <wp14:sizeRelH relativeFrom="margin">
            <wp14:pctWidth>0</wp14:pctWidth>
          </wp14:sizeRelH>
          <wp14:sizeRelV relativeFrom="margin">
            <wp14:pctHeight>0</wp14:pctHeight>
          </wp14:sizeRelV>
        </wp:anchor>
      </w:drawing>
    </w:r>
    <w:r w:rsidR="001C795A">
      <w:rPr>
        <w:noProof/>
        <w:lang w:eastAsia="en-NZ"/>
      </w:rPr>
      <w:drawing>
        <wp:anchor distT="0" distB="0" distL="0" distR="0" simplePos="0" relativeHeight="251657216" behindDoc="1" locked="0" layoutInCell="1" allowOverlap="1" wp14:anchorId="349A367C" wp14:editId="525691DF">
          <wp:simplePos x="0" y="0"/>
          <wp:positionH relativeFrom="page">
            <wp:align>right</wp:align>
          </wp:positionH>
          <wp:positionV relativeFrom="paragraph">
            <wp:posOffset>-440055</wp:posOffset>
          </wp:positionV>
          <wp:extent cx="7772400" cy="10953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pic:cNvPicPr>
                    <a:picLocks noChangeAspect="1" noChangeArrowheads="1"/>
                  </pic:cNvPicPr>
                </pic:nvPicPr>
                <pic:blipFill>
                  <a:blip r:embed="rId1"/>
                  <a:stretch>
                    <a:fillRect/>
                  </a:stretch>
                </pic:blipFill>
                <pic:spPr bwMode="auto">
                  <a:xfrm>
                    <a:off x="0" y="0"/>
                    <a:ext cx="7772400" cy="109537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6374"/>
    <w:multiLevelType w:val="hybridMultilevel"/>
    <w:tmpl w:val="646A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909B5"/>
    <w:multiLevelType w:val="hybridMultilevel"/>
    <w:tmpl w:val="36FAA1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851068"/>
    <w:multiLevelType w:val="hybridMultilevel"/>
    <w:tmpl w:val="35F66744"/>
    <w:lvl w:ilvl="0" w:tplc="DAC07DD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F4301"/>
    <w:multiLevelType w:val="hybridMultilevel"/>
    <w:tmpl w:val="8700A6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B66AFD"/>
    <w:multiLevelType w:val="hybridMultilevel"/>
    <w:tmpl w:val="805CB9A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111A3DC0"/>
    <w:multiLevelType w:val="hybridMultilevel"/>
    <w:tmpl w:val="0C3EEEFC"/>
    <w:lvl w:ilvl="0" w:tplc="27626408">
      <w:start w:val="1"/>
      <w:numFmt w:val="decimal"/>
      <w:lvlText w:val="%1."/>
      <w:lvlJc w:val="left"/>
      <w:pPr>
        <w:ind w:left="1440" w:hanging="360"/>
      </w:pPr>
      <w:rPr>
        <w:rFonts w:hint="default"/>
        <w:b/>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 w15:restartNumberingAfterBreak="0">
    <w:nsid w:val="17276A21"/>
    <w:multiLevelType w:val="hybridMultilevel"/>
    <w:tmpl w:val="BD388E56"/>
    <w:lvl w:ilvl="0" w:tplc="BB90FE76">
      <w:start w:val="1"/>
      <w:numFmt w:val="decimal"/>
      <w:lvlText w:val="%1."/>
      <w:lvlJc w:val="left"/>
      <w:pPr>
        <w:ind w:left="1080" w:hanging="360"/>
      </w:pPr>
      <w:rPr>
        <w:rFonts w:hint="default"/>
        <w:b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1CC907A4"/>
    <w:multiLevelType w:val="hybridMultilevel"/>
    <w:tmpl w:val="3EB05690"/>
    <w:lvl w:ilvl="0" w:tplc="1409000F">
      <w:start w:val="1"/>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49D5B4E"/>
    <w:multiLevelType w:val="hybridMultilevel"/>
    <w:tmpl w:val="0E2E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E1A0A"/>
    <w:multiLevelType w:val="hybridMultilevel"/>
    <w:tmpl w:val="6C8838C4"/>
    <w:lvl w:ilvl="0" w:tplc="B622B1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94AC0"/>
    <w:multiLevelType w:val="hybridMultilevel"/>
    <w:tmpl w:val="D2C0A0E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2B75610E"/>
    <w:multiLevelType w:val="hybridMultilevel"/>
    <w:tmpl w:val="43D2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40F9D"/>
    <w:multiLevelType w:val="hybridMultilevel"/>
    <w:tmpl w:val="451492F0"/>
    <w:lvl w:ilvl="0" w:tplc="8C287A5A">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3904FEA"/>
    <w:multiLevelType w:val="hybridMultilevel"/>
    <w:tmpl w:val="0BCA8E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4916ABD"/>
    <w:multiLevelType w:val="hybridMultilevel"/>
    <w:tmpl w:val="9078F026"/>
    <w:lvl w:ilvl="0" w:tplc="5DEC7D3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6F4D02"/>
    <w:multiLevelType w:val="hybridMultilevel"/>
    <w:tmpl w:val="FE82504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3A3070FB"/>
    <w:multiLevelType w:val="hybridMultilevel"/>
    <w:tmpl w:val="42F077EA"/>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7" w15:restartNumberingAfterBreak="0">
    <w:nsid w:val="3A90673A"/>
    <w:multiLevelType w:val="hybridMultilevel"/>
    <w:tmpl w:val="21B8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61E44"/>
    <w:multiLevelType w:val="hybridMultilevel"/>
    <w:tmpl w:val="43B25F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4AF3ABC"/>
    <w:multiLevelType w:val="hybridMultilevel"/>
    <w:tmpl w:val="90C0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B1375"/>
    <w:multiLevelType w:val="hybridMultilevel"/>
    <w:tmpl w:val="21BC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34003"/>
    <w:multiLevelType w:val="hybridMultilevel"/>
    <w:tmpl w:val="711A7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7B94725"/>
    <w:multiLevelType w:val="hybridMultilevel"/>
    <w:tmpl w:val="CD888970"/>
    <w:lvl w:ilvl="0" w:tplc="F95E43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23C21"/>
    <w:multiLevelType w:val="hybridMultilevel"/>
    <w:tmpl w:val="4A4A6DEE"/>
    <w:lvl w:ilvl="0" w:tplc="037E4ED2">
      <w:start w:val="3"/>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AC120E8"/>
    <w:multiLevelType w:val="hybridMultilevel"/>
    <w:tmpl w:val="138AEC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CBB6196"/>
    <w:multiLevelType w:val="hybridMultilevel"/>
    <w:tmpl w:val="CEC044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4E0C6E30"/>
    <w:multiLevelType w:val="hybridMultilevel"/>
    <w:tmpl w:val="063A4762"/>
    <w:lvl w:ilvl="0" w:tplc="474A4DCC">
      <w:numFmt w:val="bullet"/>
      <w:lvlText w:val="-"/>
      <w:lvlJc w:val="left"/>
      <w:pPr>
        <w:ind w:left="1080" w:hanging="36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54050C25"/>
    <w:multiLevelType w:val="hybridMultilevel"/>
    <w:tmpl w:val="BD587DB2"/>
    <w:lvl w:ilvl="0" w:tplc="39F493D4">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64302E0"/>
    <w:multiLevelType w:val="hybridMultilevel"/>
    <w:tmpl w:val="BB5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3323C"/>
    <w:multiLevelType w:val="hybridMultilevel"/>
    <w:tmpl w:val="39A61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81562D4"/>
    <w:multiLevelType w:val="hybridMultilevel"/>
    <w:tmpl w:val="DABC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455FB"/>
    <w:multiLevelType w:val="hybridMultilevel"/>
    <w:tmpl w:val="46441A44"/>
    <w:lvl w:ilvl="0" w:tplc="1D441FB2">
      <w:start w:val="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2065CF8"/>
    <w:multiLevelType w:val="hybridMultilevel"/>
    <w:tmpl w:val="7534E23C"/>
    <w:lvl w:ilvl="0" w:tplc="12B62C8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844E6"/>
    <w:multiLevelType w:val="multilevel"/>
    <w:tmpl w:val="0C3EEEFC"/>
    <w:styleLink w:val="CurrentList1"/>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678F33A3"/>
    <w:multiLevelType w:val="hybridMultilevel"/>
    <w:tmpl w:val="84D8C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3B66C7"/>
    <w:multiLevelType w:val="hybridMultilevel"/>
    <w:tmpl w:val="2FDA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CD2012"/>
    <w:multiLevelType w:val="hybridMultilevel"/>
    <w:tmpl w:val="7E122096"/>
    <w:lvl w:ilvl="0" w:tplc="52001ACC">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F2B0C97"/>
    <w:multiLevelType w:val="hybridMultilevel"/>
    <w:tmpl w:val="6762929A"/>
    <w:lvl w:ilvl="0" w:tplc="B29A2AEC">
      <w:start w:val="1"/>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0E96DE4"/>
    <w:multiLevelType w:val="hybridMultilevel"/>
    <w:tmpl w:val="D81093F8"/>
    <w:lvl w:ilvl="0" w:tplc="EF04FB56">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9" w15:restartNumberingAfterBreak="0">
    <w:nsid w:val="728F2094"/>
    <w:multiLevelType w:val="hybridMultilevel"/>
    <w:tmpl w:val="0C5445B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2AA3627"/>
    <w:multiLevelType w:val="hybridMultilevel"/>
    <w:tmpl w:val="45AA075C"/>
    <w:lvl w:ilvl="0" w:tplc="DAC07DDE">
      <w:start w:val="3"/>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9C01478"/>
    <w:multiLevelType w:val="hybridMultilevel"/>
    <w:tmpl w:val="3FCE4E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A1715AF"/>
    <w:multiLevelType w:val="hybridMultilevel"/>
    <w:tmpl w:val="3314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6A77D7"/>
    <w:multiLevelType w:val="hybridMultilevel"/>
    <w:tmpl w:val="FA1CBD1A"/>
    <w:lvl w:ilvl="0" w:tplc="DFAEAFD4">
      <w:start w:val="1"/>
      <w:numFmt w:val="decimal"/>
      <w:lvlText w:val="%1."/>
      <w:lvlJc w:val="left"/>
      <w:pPr>
        <w:ind w:left="1080" w:hanging="360"/>
      </w:pPr>
      <w:rPr>
        <w:rFonts w:hint="default"/>
        <w:b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4" w15:restartNumberingAfterBreak="0">
    <w:nsid w:val="7CF10868"/>
    <w:multiLevelType w:val="hybridMultilevel"/>
    <w:tmpl w:val="65D6370A"/>
    <w:lvl w:ilvl="0" w:tplc="ECA041E8">
      <w:start w:val="1"/>
      <w:numFmt w:val="decimal"/>
      <w:lvlText w:val="%1."/>
      <w:lvlJc w:val="left"/>
      <w:pPr>
        <w:ind w:left="1080" w:hanging="360"/>
      </w:pPr>
      <w:rPr>
        <w:rFonts w:asciiTheme="minorHAnsi" w:eastAsiaTheme="minorHAnsi" w:hAnsiTheme="minorHAnsi" w:cstheme="minorBidi"/>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5" w15:restartNumberingAfterBreak="0">
    <w:nsid w:val="7DCC55D9"/>
    <w:multiLevelType w:val="hybridMultilevel"/>
    <w:tmpl w:val="5670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906371">
    <w:abstractNumId w:val="34"/>
  </w:num>
  <w:num w:numId="2" w16cid:durableId="329211011">
    <w:abstractNumId w:val="8"/>
  </w:num>
  <w:num w:numId="3" w16cid:durableId="639187205">
    <w:abstractNumId w:val="25"/>
  </w:num>
  <w:num w:numId="4" w16cid:durableId="1568801640">
    <w:abstractNumId w:val="45"/>
  </w:num>
  <w:num w:numId="5" w16cid:durableId="1410083410">
    <w:abstractNumId w:val="28"/>
  </w:num>
  <w:num w:numId="6" w16cid:durableId="1840659231">
    <w:abstractNumId w:val="17"/>
  </w:num>
  <w:num w:numId="7" w16cid:durableId="148444782">
    <w:abstractNumId w:val="35"/>
  </w:num>
  <w:num w:numId="8" w16cid:durableId="1938318944">
    <w:abstractNumId w:val="0"/>
  </w:num>
  <w:num w:numId="9" w16cid:durableId="818810174">
    <w:abstractNumId w:val="30"/>
  </w:num>
  <w:num w:numId="10" w16cid:durableId="646472642">
    <w:abstractNumId w:val="13"/>
  </w:num>
  <w:num w:numId="11" w16cid:durableId="378359849">
    <w:abstractNumId w:val="21"/>
  </w:num>
  <w:num w:numId="12" w16cid:durableId="1021861062">
    <w:abstractNumId w:val="42"/>
  </w:num>
  <w:num w:numId="13" w16cid:durableId="1833139903">
    <w:abstractNumId w:val="9"/>
  </w:num>
  <w:num w:numId="14" w16cid:durableId="64228354">
    <w:abstractNumId w:val="11"/>
  </w:num>
  <w:num w:numId="15" w16cid:durableId="887685459">
    <w:abstractNumId w:val="22"/>
  </w:num>
  <w:num w:numId="16" w16cid:durableId="449862185">
    <w:abstractNumId w:val="19"/>
  </w:num>
  <w:num w:numId="17" w16cid:durableId="954406707">
    <w:abstractNumId w:val="20"/>
  </w:num>
  <w:num w:numId="18" w16cid:durableId="278340286">
    <w:abstractNumId w:val="18"/>
  </w:num>
  <w:num w:numId="19" w16cid:durableId="525951654">
    <w:abstractNumId w:val="10"/>
  </w:num>
  <w:num w:numId="20" w16cid:durableId="26217889">
    <w:abstractNumId w:val="15"/>
  </w:num>
  <w:num w:numId="21" w16cid:durableId="351223096">
    <w:abstractNumId w:val="41"/>
  </w:num>
  <w:num w:numId="22" w16cid:durableId="998387088">
    <w:abstractNumId w:val="18"/>
  </w:num>
  <w:num w:numId="23" w16cid:durableId="244262268">
    <w:abstractNumId w:val="41"/>
  </w:num>
  <w:num w:numId="24" w16cid:durableId="452749690">
    <w:abstractNumId w:val="29"/>
  </w:num>
  <w:num w:numId="25" w16cid:durableId="1168210213">
    <w:abstractNumId w:val="3"/>
  </w:num>
  <w:num w:numId="26" w16cid:durableId="2137260760">
    <w:abstractNumId w:val="1"/>
  </w:num>
  <w:num w:numId="27" w16cid:durableId="1708673353">
    <w:abstractNumId w:val="4"/>
  </w:num>
  <w:num w:numId="28" w16cid:durableId="1356536556">
    <w:abstractNumId w:val="18"/>
  </w:num>
  <w:num w:numId="29" w16cid:durableId="115563994">
    <w:abstractNumId w:val="24"/>
  </w:num>
  <w:num w:numId="30" w16cid:durableId="630012277">
    <w:abstractNumId w:val="23"/>
  </w:num>
  <w:num w:numId="31" w16cid:durableId="1299216102">
    <w:abstractNumId w:val="2"/>
  </w:num>
  <w:num w:numId="32" w16cid:durableId="1160580121">
    <w:abstractNumId w:val="32"/>
  </w:num>
  <w:num w:numId="33" w16cid:durableId="436633369">
    <w:abstractNumId w:val="14"/>
  </w:num>
  <w:num w:numId="34" w16cid:durableId="1492674173">
    <w:abstractNumId w:val="44"/>
  </w:num>
  <w:num w:numId="35" w16cid:durableId="428237972">
    <w:abstractNumId w:val="6"/>
  </w:num>
  <w:num w:numId="36" w16cid:durableId="172109236">
    <w:abstractNumId w:val="7"/>
  </w:num>
  <w:num w:numId="37" w16cid:durableId="1294675839">
    <w:abstractNumId w:val="37"/>
  </w:num>
  <w:num w:numId="38" w16cid:durableId="777720813">
    <w:abstractNumId w:val="31"/>
  </w:num>
  <w:num w:numId="39" w16cid:durableId="484515606">
    <w:abstractNumId w:val="16"/>
  </w:num>
  <w:num w:numId="40" w16cid:durableId="874150929">
    <w:abstractNumId w:val="40"/>
  </w:num>
  <w:num w:numId="41" w16cid:durableId="249584075">
    <w:abstractNumId w:val="38"/>
  </w:num>
  <w:num w:numId="42" w16cid:durableId="971204371">
    <w:abstractNumId w:val="26"/>
  </w:num>
  <w:num w:numId="43" w16cid:durableId="1041594447">
    <w:abstractNumId w:val="12"/>
  </w:num>
  <w:num w:numId="44" w16cid:durableId="2005811888">
    <w:abstractNumId w:val="36"/>
  </w:num>
  <w:num w:numId="45" w16cid:durableId="1844277958">
    <w:abstractNumId w:val="43"/>
  </w:num>
  <w:num w:numId="46" w16cid:durableId="986010519">
    <w:abstractNumId w:val="5"/>
  </w:num>
  <w:num w:numId="47" w16cid:durableId="1722436708">
    <w:abstractNumId w:val="33"/>
  </w:num>
  <w:num w:numId="48" w16cid:durableId="1929074877">
    <w:abstractNumId w:val="27"/>
  </w:num>
  <w:num w:numId="49" w16cid:durableId="1229420054">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F3"/>
    <w:rsid w:val="00001D7B"/>
    <w:rsid w:val="00006C0F"/>
    <w:rsid w:val="00007070"/>
    <w:rsid w:val="0001154D"/>
    <w:rsid w:val="00014464"/>
    <w:rsid w:val="0001497F"/>
    <w:rsid w:val="00014F7D"/>
    <w:rsid w:val="00020CAE"/>
    <w:rsid w:val="00020E64"/>
    <w:rsid w:val="000231BB"/>
    <w:rsid w:val="00023E95"/>
    <w:rsid w:val="0002629E"/>
    <w:rsid w:val="00026958"/>
    <w:rsid w:val="0003204D"/>
    <w:rsid w:val="00033187"/>
    <w:rsid w:val="00035B3F"/>
    <w:rsid w:val="0004041D"/>
    <w:rsid w:val="0004074E"/>
    <w:rsid w:val="0004102F"/>
    <w:rsid w:val="000411A5"/>
    <w:rsid w:val="00052619"/>
    <w:rsid w:val="000527EB"/>
    <w:rsid w:val="00052CB4"/>
    <w:rsid w:val="00053F25"/>
    <w:rsid w:val="00056EE1"/>
    <w:rsid w:val="00064BC5"/>
    <w:rsid w:val="000712C4"/>
    <w:rsid w:val="00073006"/>
    <w:rsid w:val="000734F3"/>
    <w:rsid w:val="00074462"/>
    <w:rsid w:val="000752A8"/>
    <w:rsid w:val="00081FD4"/>
    <w:rsid w:val="00082919"/>
    <w:rsid w:val="00086400"/>
    <w:rsid w:val="00091310"/>
    <w:rsid w:val="00091B63"/>
    <w:rsid w:val="000922FE"/>
    <w:rsid w:val="00092B90"/>
    <w:rsid w:val="00092C83"/>
    <w:rsid w:val="00093C3C"/>
    <w:rsid w:val="00093D4D"/>
    <w:rsid w:val="00095B14"/>
    <w:rsid w:val="00096951"/>
    <w:rsid w:val="00096C95"/>
    <w:rsid w:val="00096DF1"/>
    <w:rsid w:val="000973E8"/>
    <w:rsid w:val="000A17AB"/>
    <w:rsid w:val="000A1C27"/>
    <w:rsid w:val="000A2D40"/>
    <w:rsid w:val="000B66A6"/>
    <w:rsid w:val="000C2C2C"/>
    <w:rsid w:val="000C3250"/>
    <w:rsid w:val="000C4A85"/>
    <w:rsid w:val="000C62DB"/>
    <w:rsid w:val="000D0699"/>
    <w:rsid w:val="000D0CAD"/>
    <w:rsid w:val="000D1060"/>
    <w:rsid w:val="000D1BC2"/>
    <w:rsid w:val="000D2F51"/>
    <w:rsid w:val="000D4692"/>
    <w:rsid w:val="000E1A6D"/>
    <w:rsid w:val="000E2E79"/>
    <w:rsid w:val="000E3B28"/>
    <w:rsid w:val="000E4840"/>
    <w:rsid w:val="000E5967"/>
    <w:rsid w:val="000E76DD"/>
    <w:rsid w:val="000F604A"/>
    <w:rsid w:val="000F7653"/>
    <w:rsid w:val="001000EA"/>
    <w:rsid w:val="00101AFE"/>
    <w:rsid w:val="00101BF3"/>
    <w:rsid w:val="0010649D"/>
    <w:rsid w:val="001066D1"/>
    <w:rsid w:val="001115FE"/>
    <w:rsid w:val="00114E30"/>
    <w:rsid w:val="00115851"/>
    <w:rsid w:val="001172C1"/>
    <w:rsid w:val="00117432"/>
    <w:rsid w:val="00121466"/>
    <w:rsid w:val="00122302"/>
    <w:rsid w:val="00122628"/>
    <w:rsid w:val="00123C00"/>
    <w:rsid w:val="001249F6"/>
    <w:rsid w:val="001264CB"/>
    <w:rsid w:val="001269FC"/>
    <w:rsid w:val="00126B6C"/>
    <w:rsid w:val="00127255"/>
    <w:rsid w:val="00127F3E"/>
    <w:rsid w:val="001311C2"/>
    <w:rsid w:val="00131A5A"/>
    <w:rsid w:val="00132237"/>
    <w:rsid w:val="00133A2F"/>
    <w:rsid w:val="001351EC"/>
    <w:rsid w:val="00143342"/>
    <w:rsid w:val="00143EC5"/>
    <w:rsid w:val="00145462"/>
    <w:rsid w:val="00145BDD"/>
    <w:rsid w:val="00145E17"/>
    <w:rsid w:val="0014721A"/>
    <w:rsid w:val="00147E33"/>
    <w:rsid w:val="00150A3F"/>
    <w:rsid w:val="0015203B"/>
    <w:rsid w:val="00152EC6"/>
    <w:rsid w:val="00156970"/>
    <w:rsid w:val="00157716"/>
    <w:rsid w:val="00167298"/>
    <w:rsid w:val="00167C0D"/>
    <w:rsid w:val="00170002"/>
    <w:rsid w:val="00170423"/>
    <w:rsid w:val="001722E5"/>
    <w:rsid w:val="0017320E"/>
    <w:rsid w:val="00174F9E"/>
    <w:rsid w:val="00176501"/>
    <w:rsid w:val="001815C0"/>
    <w:rsid w:val="001816EF"/>
    <w:rsid w:val="00185860"/>
    <w:rsid w:val="00191A71"/>
    <w:rsid w:val="00193253"/>
    <w:rsid w:val="00194842"/>
    <w:rsid w:val="00194E8C"/>
    <w:rsid w:val="00195A8E"/>
    <w:rsid w:val="001969FB"/>
    <w:rsid w:val="00196B5B"/>
    <w:rsid w:val="001A187A"/>
    <w:rsid w:val="001A5274"/>
    <w:rsid w:val="001A59C5"/>
    <w:rsid w:val="001B0DA8"/>
    <w:rsid w:val="001B26A8"/>
    <w:rsid w:val="001B38A8"/>
    <w:rsid w:val="001B6B39"/>
    <w:rsid w:val="001B6EA5"/>
    <w:rsid w:val="001C292B"/>
    <w:rsid w:val="001C3546"/>
    <w:rsid w:val="001C3B22"/>
    <w:rsid w:val="001C504D"/>
    <w:rsid w:val="001C5FD3"/>
    <w:rsid w:val="001C665A"/>
    <w:rsid w:val="001C6CE8"/>
    <w:rsid w:val="001C7775"/>
    <w:rsid w:val="001C795A"/>
    <w:rsid w:val="001D03B2"/>
    <w:rsid w:val="001D06CB"/>
    <w:rsid w:val="001D2A8B"/>
    <w:rsid w:val="001D6369"/>
    <w:rsid w:val="001D6EF6"/>
    <w:rsid w:val="001D7319"/>
    <w:rsid w:val="001D7F3A"/>
    <w:rsid w:val="001E02C3"/>
    <w:rsid w:val="001E2526"/>
    <w:rsid w:val="001E3E53"/>
    <w:rsid w:val="001E4F76"/>
    <w:rsid w:val="001E7B5F"/>
    <w:rsid w:val="001E7B65"/>
    <w:rsid w:val="001F02F0"/>
    <w:rsid w:val="001F26B0"/>
    <w:rsid w:val="001F2D4A"/>
    <w:rsid w:val="001F4B7C"/>
    <w:rsid w:val="001F67BB"/>
    <w:rsid w:val="001F6ADA"/>
    <w:rsid w:val="00201C19"/>
    <w:rsid w:val="002065AF"/>
    <w:rsid w:val="00207822"/>
    <w:rsid w:val="002111C2"/>
    <w:rsid w:val="002135E1"/>
    <w:rsid w:val="00215DFE"/>
    <w:rsid w:val="00215EF6"/>
    <w:rsid w:val="0021645F"/>
    <w:rsid w:val="0021647C"/>
    <w:rsid w:val="00216F29"/>
    <w:rsid w:val="00217744"/>
    <w:rsid w:val="00217C53"/>
    <w:rsid w:val="00220442"/>
    <w:rsid w:val="0022069D"/>
    <w:rsid w:val="002254F6"/>
    <w:rsid w:val="00226A78"/>
    <w:rsid w:val="00232E06"/>
    <w:rsid w:val="002355E7"/>
    <w:rsid w:val="002360AC"/>
    <w:rsid w:val="00237E27"/>
    <w:rsid w:val="00243F8C"/>
    <w:rsid w:val="002512BA"/>
    <w:rsid w:val="0025615B"/>
    <w:rsid w:val="00262131"/>
    <w:rsid w:val="002640BC"/>
    <w:rsid w:val="00267D99"/>
    <w:rsid w:val="002708C1"/>
    <w:rsid w:val="00275337"/>
    <w:rsid w:val="002760B0"/>
    <w:rsid w:val="00277132"/>
    <w:rsid w:val="00277B40"/>
    <w:rsid w:val="00280DBA"/>
    <w:rsid w:val="00284CF8"/>
    <w:rsid w:val="0029096D"/>
    <w:rsid w:val="00294246"/>
    <w:rsid w:val="00294EE8"/>
    <w:rsid w:val="002968A9"/>
    <w:rsid w:val="00297925"/>
    <w:rsid w:val="002A1A03"/>
    <w:rsid w:val="002A1E24"/>
    <w:rsid w:val="002A23EF"/>
    <w:rsid w:val="002A2DEE"/>
    <w:rsid w:val="002A7569"/>
    <w:rsid w:val="002B33C9"/>
    <w:rsid w:val="002B74A9"/>
    <w:rsid w:val="002B7E63"/>
    <w:rsid w:val="002C1003"/>
    <w:rsid w:val="002C6A9C"/>
    <w:rsid w:val="002D2A70"/>
    <w:rsid w:val="002D2C88"/>
    <w:rsid w:val="002D305A"/>
    <w:rsid w:val="002D6236"/>
    <w:rsid w:val="002D68EB"/>
    <w:rsid w:val="002E04CB"/>
    <w:rsid w:val="002E0EF3"/>
    <w:rsid w:val="002E213F"/>
    <w:rsid w:val="002E25BC"/>
    <w:rsid w:val="002E3371"/>
    <w:rsid w:val="002E4231"/>
    <w:rsid w:val="002E6934"/>
    <w:rsid w:val="002E7BC4"/>
    <w:rsid w:val="002F5BB1"/>
    <w:rsid w:val="002F70F7"/>
    <w:rsid w:val="0030059C"/>
    <w:rsid w:val="003008A7"/>
    <w:rsid w:val="00302033"/>
    <w:rsid w:val="00303AF7"/>
    <w:rsid w:val="00303C63"/>
    <w:rsid w:val="0030653A"/>
    <w:rsid w:val="003068A2"/>
    <w:rsid w:val="00310754"/>
    <w:rsid w:val="00310B89"/>
    <w:rsid w:val="00311C9F"/>
    <w:rsid w:val="00311E7F"/>
    <w:rsid w:val="00313148"/>
    <w:rsid w:val="003149C9"/>
    <w:rsid w:val="00314FD3"/>
    <w:rsid w:val="003179C4"/>
    <w:rsid w:val="00321118"/>
    <w:rsid w:val="00322294"/>
    <w:rsid w:val="00322AC5"/>
    <w:rsid w:val="003253BC"/>
    <w:rsid w:val="0032589C"/>
    <w:rsid w:val="00326478"/>
    <w:rsid w:val="0033298C"/>
    <w:rsid w:val="00332E23"/>
    <w:rsid w:val="0033389C"/>
    <w:rsid w:val="00337340"/>
    <w:rsid w:val="00342AEC"/>
    <w:rsid w:val="00344872"/>
    <w:rsid w:val="00345F7A"/>
    <w:rsid w:val="00346E28"/>
    <w:rsid w:val="00350165"/>
    <w:rsid w:val="00352456"/>
    <w:rsid w:val="00352C63"/>
    <w:rsid w:val="003551AE"/>
    <w:rsid w:val="003562A9"/>
    <w:rsid w:val="00356942"/>
    <w:rsid w:val="00356C30"/>
    <w:rsid w:val="00360ADA"/>
    <w:rsid w:val="00362FCE"/>
    <w:rsid w:val="00363502"/>
    <w:rsid w:val="003635B0"/>
    <w:rsid w:val="0036544A"/>
    <w:rsid w:val="00375AA4"/>
    <w:rsid w:val="0038067F"/>
    <w:rsid w:val="003812B9"/>
    <w:rsid w:val="0038142E"/>
    <w:rsid w:val="003838C0"/>
    <w:rsid w:val="00384B71"/>
    <w:rsid w:val="00387FBB"/>
    <w:rsid w:val="003924EF"/>
    <w:rsid w:val="0039263C"/>
    <w:rsid w:val="003932FF"/>
    <w:rsid w:val="00395B5B"/>
    <w:rsid w:val="003962EA"/>
    <w:rsid w:val="00397ACE"/>
    <w:rsid w:val="003A1F69"/>
    <w:rsid w:val="003A270D"/>
    <w:rsid w:val="003A52D6"/>
    <w:rsid w:val="003B0DDC"/>
    <w:rsid w:val="003B256B"/>
    <w:rsid w:val="003B32F3"/>
    <w:rsid w:val="003B6062"/>
    <w:rsid w:val="003C0026"/>
    <w:rsid w:val="003C1B73"/>
    <w:rsid w:val="003C24C1"/>
    <w:rsid w:val="003C2F9A"/>
    <w:rsid w:val="003C419E"/>
    <w:rsid w:val="003C4CAB"/>
    <w:rsid w:val="003C677F"/>
    <w:rsid w:val="003D2463"/>
    <w:rsid w:val="003D24E5"/>
    <w:rsid w:val="003D49EB"/>
    <w:rsid w:val="003E0823"/>
    <w:rsid w:val="003E3028"/>
    <w:rsid w:val="003E3D6F"/>
    <w:rsid w:val="003E5F8B"/>
    <w:rsid w:val="003E7149"/>
    <w:rsid w:val="003F42E5"/>
    <w:rsid w:val="003F4F79"/>
    <w:rsid w:val="003F542C"/>
    <w:rsid w:val="003F5609"/>
    <w:rsid w:val="004000A0"/>
    <w:rsid w:val="00402AA6"/>
    <w:rsid w:val="00403431"/>
    <w:rsid w:val="004046E1"/>
    <w:rsid w:val="00404FF1"/>
    <w:rsid w:val="00414EE4"/>
    <w:rsid w:val="004159A2"/>
    <w:rsid w:val="004173F6"/>
    <w:rsid w:val="00417876"/>
    <w:rsid w:val="0042238F"/>
    <w:rsid w:val="00422A1A"/>
    <w:rsid w:val="0042767F"/>
    <w:rsid w:val="00427798"/>
    <w:rsid w:val="00427D22"/>
    <w:rsid w:val="00432030"/>
    <w:rsid w:val="0043297A"/>
    <w:rsid w:val="00434439"/>
    <w:rsid w:val="0043622E"/>
    <w:rsid w:val="0043664D"/>
    <w:rsid w:val="00440D2B"/>
    <w:rsid w:val="00441C29"/>
    <w:rsid w:val="00441EAE"/>
    <w:rsid w:val="0044627A"/>
    <w:rsid w:val="00450F90"/>
    <w:rsid w:val="00451225"/>
    <w:rsid w:val="00453C69"/>
    <w:rsid w:val="00453DE2"/>
    <w:rsid w:val="00460DF8"/>
    <w:rsid w:val="00466614"/>
    <w:rsid w:val="004756CF"/>
    <w:rsid w:val="00475A17"/>
    <w:rsid w:val="00477627"/>
    <w:rsid w:val="00480C91"/>
    <w:rsid w:val="0048480C"/>
    <w:rsid w:val="00496F6E"/>
    <w:rsid w:val="004973AE"/>
    <w:rsid w:val="004A5114"/>
    <w:rsid w:val="004A527B"/>
    <w:rsid w:val="004A55E4"/>
    <w:rsid w:val="004A585F"/>
    <w:rsid w:val="004A6F33"/>
    <w:rsid w:val="004B09F1"/>
    <w:rsid w:val="004B174C"/>
    <w:rsid w:val="004B2D57"/>
    <w:rsid w:val="004B44A3"/>
    <w:rsid w:val="004B5BF0"/>
    <w:rsid w:val="004B6690"/>
    <w:rsid w:val="004C17D1"/>
    <w:rsid w:val="004C19C2"/>
    <w:rsid w:val="004C5C5F"/>
    <w:rsid w:val="004D11F9"/>
    <w:rsid w:val="004D3B58"/>
    <w:rsid w:val="004E0F5C"/>
    <w:rsid w:val="004E3611"/>
    <w:rsid w:val="004E4D28"/>
    <w:rsid w:val="004E5867"/>
    <w:rsid w:val="004F0BEB"/>
    <w:rsid w:val="004F1AA3"/>
    <w:rsid w:val="004F289C"/>
    <w:rsid w:val="004F2A54"/>
    <w:rsid w:val="004F5CB7"/>
    <w:rsid w:val="004F6AD0"/>
    <w:rsid w:val="005005CA"/>
    <w:rsid w:val="0050245A"/>
    <w:rsid w:val="00505CE6"/>
    <w:rsid w:val="00506C75"/>
    <w:rsid w:val="005123DF"/>
    <w:rsid w:val="0051482E"/>
    <w:rsid w:val="005159A4"/>
    <w:rsid w:val="00517636"/>
    <w:rsid w:val="00517F2F"/>
    <w:rsid w:val="00521F95"/>
    <w:rsid w:val="0052405F"/>
    <w:rsid w:val="00524E04"/>
    <w:rsid w:val="00524E59"/>
    <w:rsid w:val="0052544E"/>
    <w:rsid w:val="005303DB"/>
    <w:rsid w:val="005323CA"/>
    <w:rsid w:val="0053263A"/>
    <w:rsid w:val="00532C58"/>
    <w:rsid w:val="00535909"/>
    <w:rsid w:val="00535DCE"/>
    <w:rsid w:val="00535F16"/>
    <w:rsid w:val="005428FF"/>
    <w:rsid w:val="00543381"/>
    <w:rsid w:val="005433DE"/>
    <w:rsid w:val="005446BE"/>
    <w:rsid w:val="00546E40"/>
    <w:rsid w:val="005478D7"/>
    <w:rsid w:val="0054795C"/>
    <w:rsid w:val="005514A6"/>
    <w:rsid w:val="00552D48"/>
    <w:rsid w:val="005540F8"/>
    <w:rsid w:val="00555379"/>
    <w:rsid w:val="00561A55"/>
    <w:rsid w:val="00567D67"/>
    <w:rsid w:val="0057045D"/>
    <w:rsid w:val="00570A6F"/>
    <w:rsid w:val="005741D2"/>
    <w:rsid w:val="00575E02"/>
    <w:rsid w:val="00576C69"/>
    <w:rsid w:val="00576E0A"/>
    <w:rsid w:val="005805D3"/>
    <w:rsid w:val="0058387F"/>
    <w:rsid w:val="005904ED"/>
    <w:rsid w:val="0059667F"/>
    <w:rsid w:val="00597315"/>
    <w:rsid w:val="005A0648"/>
    <w:rsid w:val="005A1D7B"/>
    <w:rsid w:val="005A4D61"/>
    <w:rsid w:val="005A5A9B"/>
    <w:rsid w:val="005A633C"/>
    <w:rsid w:val="005A6985"/>
    <w:rsid w:val="005A6CAB"/>
    <w:rsid w:val="005B6687"/>
    <w:rsid w:val="005B7A81"/>
    <w:rsid w:val="005B7D20"/>
    <w:rsid w:val="005C3268"/>
    <w:rsid w:val="005C6E8C"/>
    <w:rsid w:val="005C7138"/>
    <w:rsid w:val="005D11E2"/>
    <w:rsid w:val="005D30CE"/>
    <w:rsid w:val="005D41F7"/>
    <w:rsid w:val="005D4A87"/>
    <w:rsid w:val="005D6134"/>
    <w:rsid w:val="005D6EE6"/>
    <w:rsid w:val="005E3816"/>
    <w:rsid w:val="005F6A18"/>
    <w:rsid w:val="00600E4B"/>
    <w:rsid w:val="00603BEA"/>
    <w:rsid w:val="00604104"/>
    <w:rsid w:val="00604458"/>
    <w:rsid w:val="0060533F"/>
    <w:rsid w:val="00606799"/>
    <w:rsid w:val="00606ED5"/>
    <w:rsid w:val="0061309A"/>
    <w:rsid w:val="00614D4D"/>
    <w:rsid w:val="00615029"/>
    <w:rsid w:val="00616413"/>
    <w:rsid w:val="00616B7F"/>
    <w:rsid w:val="0062190F"/>
    <w:rsid w:val="00622FEF"/>
    <w:rsid w:val="0062300A"/>
    <w:rsid w:val="0062444E"/>
    <w:rsid w:val="006265C4"/>
    <w:rsid w:val="0063087F"/>
    <w:rsid w:val="00631861"/>
    <w:rsid w:val="0063520D"/>
    <w:rsid w:val="00643695"/>
    <w:rsid w:val="00643B6C"/>
    <w:rsid w:val="0064473F"/>
    <w:rsid w:val="00644F2A"/>
    <w:rsid w:val="00645006"/>
    <w:rsid w:val="00645FA4"/>
    <w:rsid w:val="00646F0A"/>
    <w:rsid w:val="00650F48"/>
    <w:rsid w:val="006520A3"/>
    <w:rsid w:val="00655479"/>
    <w:rsid w:val="0065627C"/>
    <w:rsid w:val="0065784C"/>
    <w:rsid w:val="006578A1"/>
    <w:rsid w:val="00657AD2"/>
    <w:rsid w:val="00661452"/>
    <w:rsid w:val="0066260E"/>
    <w:rsid w:val="00662D15"/>
    <w:rsid w:val="00663FB7"/>
    <w:rsid w:val="00671B72"/>
    <w:rsid w:val="00671BB3"/>
    <w:rsid w:val="00672E59"/>
    <w:rsid w:val="00676581"/>
    <w:rsid w:val="00680459"/>
    <w:rsid w:val="00681431"/>
    <w:rsid w:val="00681A5C"/>
    <w:rsid w:val="0068421B"/>
    <w:rsid w:val="0068733C"/>
    <w:rsid w:val="006918E0"/>
    <w:rsid w:val="00695189"/>
    <w:rsid w:val="0069588B"/>
    <w:rsid w:val="0069613D"/>
    <w:rsid w:val="006A31FD"/>
    <w:rsid w:val="006A35E2"/>
    <w:rsid w:val="006A772A"/>
    <w:rsid w:val="006B3912"/>
    <w:rsid w:val="006B60DB"/>
    <w:rsid w:val="006B6D1E"/>
    <w:rsid w:val="006B7A9F"/>
    <w:rsid w:val="006C3F8F"/>
    <w:rsid w:val="006C750C"/>
    <w:rsid w:val="006D1A07"/>
    <w:rsid w:val="006D6A95"/>
    <w:rsid w:val="006E3FC2"/>
    <w:rsid w:val="006E4BE3"/>
    <w:rsid w:val="006E5394"/>
    <w:rsid w:val="006E6852"/>
    <w:rsid w:val="006E6A1F"/>
    <w:rsid w:val="006E78B6"/>
    <w:rsid w:val="006E7FEB"/>
    <w:rsid w:val="006F1F6C"/>
    <w:rsid w:val="007004D5"/>
    <w:rsid w:val="00700F20"/>
    <w:rsid w:val="00702733"/>
    <w:rsid w:val="007051F4"/>
    <w:rsid w:val="00706161"/>
    <w:rsid w:val="00707A07"/>
    <w:rsid w:val="00707F3D"/>
    <w:rsid w:val="00711AC3"/>
    <w:rsid w:val="007128BC"/>
    <w:rsid w:val="007128FD"/>
    <w:rsid w:val="007133D9"/>
    <w:rsid w:val="0071562A"/>
    <w:rsid w:val="007165D6"/>
    <w:rsid w:val="007169B7"/>
    <w:rsid w:val="007178E5"/>
    <w:rsid w:val="00720A04"/>
    <w:rsid w:val="007216FD"/>
    <w:rsid w:val="0072191C"/>
    <w:rsid w:val="00722DB7"/>
    <w:rsid w:val="007254D3"/>
    <w:rsid w:val="0072782B"/>
    <w:rsid w:val="007306B1"/>
    <w:rsid w:val="007329EB"/>
    <w:rsid w:val="00733F25"/>
    <w:rsid w:val="007340A2"/>
    <w:rsid w:val="0073466B"/>
    <w:rsid w:val="00737925"/>
    <w:rsid w:val="007419C6"/>
    <w:rsid w:val="00741DEA"/>
    <w:rsid w:val="007501C9"/>
    <w:rsid w:val="0075610D"/>
    <w:rsid w:val="00757C49"/>
    <w:rsid w:val="007608AC"/>
    <w:rsid w:val="0076144D"/>
    <w:rsid w:val="00763540"/>
    <w:rsid w:val="00765BB3"/>
    <w:rsid w:val="007669A5"/>
    <w:rsid w:val="007677A0"/>
    <w:rsid w:val="00767F75"/>
    <w:rsid w:val="007747A1"/>
    <w:rsid w:val="0077679E"/>
    <w:rsid w:val="00780C78"/>
    <w:rsid w:val="007816DB"/>
    <w:rsid w:val="0078218B"/>
    <w:rsid w:val="00782D6C"/>
    <w:rsid w:val="0078742F"/>
    <w:rsid w:val="007906FD"/>
    <w:rsid w:val="00791C06"/>
    <w:rsid w:val="007925AE"/>
    <w:rsid w:val="0079702D"/>
    <w:rsid w:val="007A4C67"/>
    <w:rsid w:val="007A5BB6"/>
    <w:rsid w:val="007A6B9D"/>
    <w:rsid w:val="007A7130"/>
    <w:rsid w:val="007A7DE6"/>
    <w:rsid w:val="007B2A68"/>
    <w:rsid w:val="007B2A8F"/>
    <w:rsid w:val="007B2C97"/>
    <w:rsid w:val="007B6B97"/>
    <w:rsid w:val="007B6E26"/>
    <w:rsid w:val="007C59D1"/>
    <w:rsid w:val="007C6915"/>
    <w:rsid w:val="007D017D"/>
    <w:rsid w:val="007D363C"/>
    <w:rsid w:val="007D426C"/>
    <w:rsid w:val="007D4BF0"/>
    <w:rsid w:val="007E1742"/>
    <w:rsid w:val="007E19A7"/>
    <w:rsid w:val="007E3119"/>
    <w:rsid w:val="007E417A"/>
    <w:rsid w:val="007E51CC"/>
    <w:rsid w:val="007E7A29"/>
    <w:rsid w:val="007F0E08"/>
    <w:rsid w:val="007F1FEB"/>
    <w:rsid w:val="007F20B8"/>
    <w:rsid w:val="007F293A"/>
    <w:rsid w:val="007F394E"/>
    <w:rsid w:val="007F457D"/>
    <w:rsid w:val="007F503C"/>
    <w:rsid w:val="007F7AE4"/>
    <w:rsid w:val="007F7CCB"/>
    <w:rsid w:val="008012D0"/>
    <w:rsid w:val="00801DDF"/>
    <w:rsid w:val="00803623"/>
    <w:rsid w:val="00804EE9"/>
    <w:rsid w:val="00805F16"/>
    <w:rsid w:val="00806178"/>
    <w:rsid w:val="008072E1"/>
    <w:rsid w:val="00813077"/>
    <w:rsid w:val="008136D4"/>
    <w:rsid w:val="00814517"/>
    <w:rsid w:val="00817BDF"/>
    <w:rsid w:val="0082537B"/>
    <w:rsid w:val="0082645E"/>
    <w:rsid w:val="008326C0"/>
    <w:rsid w:val="00832C36"/>
    <w:rsid w:val="00832DBB"/>
    <w:rsid w:val="00833920"/>
    <w:rsid w:val="00835783"/>
    <w:rsid w:val="00836EB4"/>
    <w:rsid w:val="00837C35"/>
    <w:rsid w:val="00841A88"/>
    <w:rsid w:val="00845044"/>
    <w:rsid w:val="008451F2"/>
    <w:rsid w:val="00845942"/>
    <w:rsid w:val="00846C2A"/>
    <w:rsid w:val="00847428"/>
    <w:rsid w:val="00852B89"/>
    <w:rsid w:val="00854784"/>
    <w:rsid w:val="00855223"/>
    <w:rsid w:val="00860E40"/>
    <w:rsid w:val="0086106E"/>
    <w:rsid w:val="008643AA"/>
    <w:rsid w:val="0086488B"/>
    <w:rsid w:val="00864FC3"/>
    <w:rsid w:val="0086536F"/>
    <w:rsid w:val="0087185B"/>
    <w:rsid w:val="00872640"/>
    <w:rsid w:val="00876949"/>
    <w:rsid w:val="00877616"/>
    <w:rsid w:val="00883A25"/>
    <w:rsid w:val="00884FF8"/>
    <w:rsid w:val="00895C40"/>
    <w:rsid w:val="008A1005"/>
    <w:rsid w:val="008A1BDA"/>
    <w:rsid w:val="008B0D6D"/>
    <w:rsid w:val="008B13D8"/>
    <w:rsid w:val="008B5E64"/>
    <w:rsid w:val="008B6C11"/>
    <w:rsid w:val="008C00D3"/>
    <w:rsid w:val="008C0523"/>
    <w:rsid w:val="008C6468"/>
    <w:rsid w:val="008D0E27"/>
    <w:rsid w:val="008D2450"/>
    <w:rsid w:val="008D4465"/>
    <w:rsid w:val="008E7398"/>
    <w:rsid w:val="008F0029"/>
    <w:rsid w:val="008F0C9B"/>
    <w:rsid w:val="008F34A6"/>
    <w:rsid w:val="008F3529"/>
    <w:rsid w:val="008F569B"/>
    <w:rsid w:val="00900850"/>
    <w:rsid w:val="00903597"/>
    <w:rsid w:val="00904FEB"/>
    <w:rsid w:val="00906D01"/>
    <w:rsid w:val="00911A57"/>
    <w:rsid w:val="0091504D"/>
    <w:rsid w:val="00916156"/>
    <w:rsid w:val="00917703"/>
    <w:rsid w:val="0091771A"/>
    <w:rsid w:val="00920F18"/>
    <w:rsid w:val="0092138F"/>
    <w:rsid w:val="009214B1"/>
    <w:rsid w:val="0092298C"/>
    <w:rsid w:val="00922D02"/>
    <w:rsid w:val="009258F7"/>
    <w:rsid w:val="00925FD7"/>
    <w:rsid w:val="00926539"/>
    <w:rsid w:val="009315A6"/>
    <w:rsid w:val="00932918"/>
    <w:rsid w:val="00932AE6"/>
    <w:rsid w:val="00932E3E"/>
    <w:rsid w:val="00937CF6"/>
    <w:rsid w:val="0094424A"/>
    <w:rsid w:val="00944467"/>
    <w:rsid w:val="00947041"/>
    <w:rsid w:val="0095042E"/>
    <w:rsid w:val="00950836"/>
    <w:rsid w:val="00950E7A"/>
    <w:rsid w:val="00952176"/>
    <w:rsid w:val="00952672"/>
    <w:rsid w:val="0095390E"/>
    <w:rsid w:val="00961638"/>
    <w:rsid w:val="00962DAE"/>
    <w:rsid w:val="0096300F"/>
    <w:rsid w:val="0096330D"/>
    <w:rsid w:val="00963A1C"/>
    <w:rsid w:val="009651CE"/>
    <w:rsid w:val="00974C5E"/>
    <w:rsid w:val="009750B7"/>
    <w:rsid w:val="00981035"/>
    <w:rsid w:val="00981F8A"/>
    <w:rsid w:val="00982458"/>
    <w:rsid w:val="00985CFE"/>
    <w:rsid w:val="009862FB"/>
    <w:rsid w:val="00991131"/>
    <w:rsid w:val="00994338"/>
    <w:rsid w:val="00994C9E"/>
    <w:rsid w:val="0099568C"/>
    <w:rsid w:val="00996B59"/>
    <w:rsid w:val="00997908"/>
    <w:rsid w:val="009A066E"/>
    <w:rsid w:val="009A0E6B"/>
    <w:rsid w:val="009A4DBE"/>
    <w:rsid w:val="009A6FDD"/>
    <w:rsid w:val="009B0E19"/>
    <w:rsid w:val="009B20A7"/>
    <w:rsid w:val="009B3915"/>
    <w:rsid w:val="009B3B10"/>
    <w:rsid w:val="009B5D9D"/>
    <w:rsid w:val="009C04D0"/>
    <w:rsid w:val="009C066E"/>
    <w:rsid w:val="009C117D"/>
    <w:rsid w:val="009C37DA"/>
    <w:rsid w:val="009C40B4"/>
    <w:rsid w:val="009C6E5E"/>
    <w:rsid w:val="009C79D9"/>
    <w:rsid w:val="009D2924"/>
    <w:rsid w:val="009D4333"/>
    <w:rsid w:val="009D49CE"/>
    <w:rsid w:val="009D62DE"/>
    <w:rsid w:val="009D6763"/>
    <w:rsid w:val="009E04F3"/>
    <w:rsid w:val="009E1269"/>
    <w:rsid w:val="009E27B7"/>
    <w:rsid w:val="009E4ECA"/>
    <w:rsid w:val="009E7996"/>
    <w:rsid w:val="009E7B05"/>
    <w:rsid w:val="009F3E18"/>
    <w:rsid w:val="009F5E1C"/>
    <w:rsid w:val="00A00271"/>
    <w:rsid w:val="00A02A7D"/>
    <w:rsid w:val="00A02F81"/>
    <w:rsid w:val="00A030A0"/>
    <w:rsid w:val="00A0332A"/>
    <w:rsid w:val="00A03F6C"/>
    <w:rsid w:val="00A0563A"/>
    <w:rsid w:val="00A06087"/>
    <w:rsid w:val="00A102B9"/>
    <w:rsid w:val="00A106A9"/>
    <w:rsid w:val="00A1213F"/>
    <w:rsid w:val="00A143A1"/>
    <w:rsid w:val="00A143BB"/>
    <w:rsid w:val="00A16E82"/>
    <w:rsid w:val="00A2264E"/>
    <w:rsid w:val="00A22A1E"/>
    <w:rsid w:val="00A30CDF"/>
    <w:rsid w:val="00A33959"/>
    <w:rsid w:val="00A34383"/>
    <w:rsid w:val="00A374DA"/>
    <w:rsid w:val="00A4193C"/>
    <w:rsid w:val="00A46500"/>
    <w:rsid w:val="00A479EE"/>
    <w:rsid w:val="00A50398"/>
    <w:rsid w:val="00A51502"/>
    <w:rsid w:val="00A519CA"/>
    <w:rsid w:val="00A54148"/>
    <w:rsid w:val="00A54D8F"/>
    <w:rsid w:val="00A57D71"/>
    <w:rsid w:val="00A60DFE"/>
    <w:rsid w:val="00A62AF0"/>
    <w:rsid w:val="00A6348A"/>
    <w:rsid w:val="00A64867"/>
    <w:rsid w:val="00A6499E"/>
    <w:rsid w:val="00A651A2"/>
    <w:rsid w:val="00A664BB"/>
    <w:rsid w:val="00A67166"/>
    <w:rsid w:val="00A67980"/>
    <w:rsid w:val="00A708BD"/>
    <w:rsid w:val="00A720D9"/>
    <w:rsid w:val="00A734F8"/>
    <w:rsid w:val="00A73BE1"/>
    <w:rsid w:val="00A74107"/>
    <w:rsid w:val="00A751D5"/>
    <w:rsid w:val="00A76486"/>
    <w:rsid w:val="00A76C33"/>
    <w:rsid w:val="00A7734A"/>
    <w:rsid w:val="00A85335"/>
    <w:rsid w:val="00A922E5"/>
    <w:rsid w:val="00A9360E"/>
    <w:rsid w:val="00A94EFA"/>
    <w:rsid w:val="00A9571C"/>
    <w:rsid w:val="00A9664E"/>
    <w:rsid w:val="00A968F8"/>
    <w:rsid w:val="00A969AD"/>
    <w:rsid w:val="00A96FD1"/>
    <w:rsid w:val="00AA64A3"/>
    <w:rsid w:val="00AA6ADB"/>
    <w:rsid w:val="00AA6D8B"/>
    <w:rsid w:val="00AB0AC4"/>
    <w:rsid w:val="00AB5C27"/>
    <w:rsid w:val="00AC07FE"/>
    <w:rsid w:val="00AC2E6E"/>
    <w:rsid w:val="00AC39C3"/>
    <w:rsid w:val="00AC7E75"/>
    <w:rsid w:val="00AD02F1"/>
    <w:rsid w:val="00AD0404"/>
    <w:rsid w:val="00AD32B3"/>
    <w:rsid w:val="00AE0CC6"/>
    <w:rsid w:val="00AE377D"/>
    <w:rsid w:val="00AE3F56"/>
    <w:rsid w:val="00AE6C17"/>
    <w:rsid w:val="00AE76A4"/>
    <w:rsid w:val="00AF08A5"/>
    <w:rsid w:val="00AF08D2"/>
    <w:rsid w:val="00AF1059"/>
    <w:rsid w:val="00AF191C"/>
    <w:rsid w:val="00AF202F"/>
    <w:rsid w:val="00AF21D3"/>
    <w:rsid w:val="00AF2411"/>
    <w:rsid w:val="00AF2450"/>
    <w:rsid w:val="00AF338F"/>
    <w:rsid w:val="00AF4DAF"/>
    <w:rsid w:val="00B00587"/>
    <w:rsid w:val="00B00DD5"/>
    <w:rsid w:val="00B036E9"/>
    <w:rsid w:val="00B03D6E"/>
    <w:rsid w:val="00B0450E"/>
    <w:rsid w:val="00B05FA8"/>
    <w:rsid w:val="00B078CC"/>
    <w:rsid w:val="00B10FBA"/>
    <w:rsid w:val="00B128FB"/>
    <w:rsid w:val="00B13786"/>
    <w:rsid w:val="00B147D4"/>
    <w:rsid w:val="00B16585"/>
    <w:rsid w:val="00B17882"/>
    <w:rsid w:val="00B238EB"/>
    <w:rsid w:val="00B23ED9"/>
    <w:rsid w:val="00B341F7"/>
    <w:rsid w:val="00B349B5"/>
    <w:rsid w:val="00B3510A"/>
    <w:rsid w:val="00B3605C"/>
    <w:rsid w:val="00B361BA"/>
    <w:rsid w:val="00B413F3"/>
    <w:rsid w:val="00B41606"/>
    <w:rsid w:val="00B41717"/>
    <w:rsid w:val="00B42EE9"/>
    <w:rsid w:val="00B42F44"/>
    <w:rsid w:val="00B43231"/>
    <w:rsid w:val="00B4403F"/>
    <w:rsid w:val="00B449FD"/>
    <w:rsid w:val="00B47850"/>
    <w:rsid w:val="00B500AF"/>
    <w:rsid w:val="00B52333"/>
    <w:rsid w:val="00B524DF"/>
    <w:rsid w:val="00B5311B"/>
    <w:rsid w:val="00B54568"/>
    <w:rsid w:val="00B54C29"/>
    <w:rsid w:val="00B54C3A"/>
    <w:rsid w:val="00B5520D"/>
    <w:rsid w:val="00B56572"/>
    <w:rsid w:val="00B615C4"/>
    <w:rsid w:val="00B63938"/>
    <w:rsid w:val="00B63C65"/>
    <w:rsid w:val="00B70190"/>
    <w:rsid w:val="00B70D7E"/>
    <w:rsid w:val="00B72214"/>
    <w:rsid w:val="00B736D0"/>
    <w:rsid w:val="00B7416E"/>
    <w:rsid w:val="00B77F23"/>
    <w:rsid w:val="00B82FFA"/>
    <w:rsid w:val="00B8456B"/>
    <w:rsid w:val="00B846B5"/>
    <w:rsid w:val="00B910FD"/>
    <w:rsid w:val="00B965C6"/>
    <w:rsid w:val="00B97EB4"/>
    <w:rsid w:val="00B97FE3"/>
    <w:rsid w:val="00BA0D69"/>
    <w:rsid w:val="00BA1F1A"/>
    <w:rsid w:val="00BA2A7F"/>
    <w:rsid w:val="00BA3037"/>
    <w:rsid w:val="00BA3284"/>
    <w:rsid w:val="00BA3C17"/>
    <w:rsid w:val="00BA5655"/>
    <w:rsid w:val="00BB1E14"/>
    <w:rsid w:val="00BB39BB"/>
    <w:rsid w:val="00BB75F2"/>
    <w:rsid w:val="00BC0FB5"/>
    <w:rsid w:val="00BC1073"/>
    <w:rsid w:val="00BC2B6B"/>
    <w:rsid w:val="00BC7902"/>
    <w:rsid w:val="00BD1CB6"/>
    <w:rsid w:val="00BD3D29"/>
    <w:rsid w:val="00BE0449"/>
    <w:rsid w:val="00BE0ADE"/>
    <w:rsid w:val="00BE0D4D"/>
    <w:rsid w:val="00BE232C"/>
    <w:rsid w:val="00BE4D8E"/>
    <w:rsid w:val="00BF1A85"/>
    <w:rsid w:val="00BF2955"/>
    <w:rsid w:val="00BF3D67"/>
    <w:rsid w:val="00BF6D92"/>
    <w:rsid w:val="00BF6FE1"/>
    <w:rsid w:val="00BF72D4"/>
    <w:rsid w:val="00BF75A7"/>
    <w:rsid w:val="00BF7610"/>
    <w:rsid w:val="00C02FC9"/>
    <w:rsid w:val="00C03225"/>
    <w:rsid w:val="00C0482A"/>
    <w:rsid w:val="00C0506F"/>
    <w:rsid w:val="00C13B62"/>
    <w:rsid w:val="00C14019"/>
    <w:rsid w:val="00C14409"/>
    <w:rsid w:val="00C22052"/>
    <w:rsid w:val="00C31365"/>
    <w:rsid w:val="00C32E28"/>
    <w:rsid w:val="00C35829"/>
    <w:rsid w:val="00C4117A"/>
    <w:rsid w:val="00C41FBF"/>
    <w:rsid w:val="00C4421C"/>
    <w:rsid w:val="00C461C4"/>
    <w:rsid w:val="00C462AC"/>
    <w:rsid w:val="00C477FE"/>
    <w:rsid w:val="00C507EE"/>
    <w:rsid w:val="00C5638E"/>
    <w:rsid w:val="00C578A7"/>
    <w:rsid w:val="00C57D22"/>
    <w:rsid w:val="00C63139"/>
    <w:rsid w:val="00C649C5"/>
    <w:rsid w:val="00C658F0"/>
    <w:rsid w:val="00C659BE"/>
    <w:rsid w:val="00C668AB"/>
    <w:rsid w:val="00C67CA0"/>
    <w:rsid w:val="00C8422A"/>
    <w:rsid w:val="00C8502A"/>
    <w:rsid w:val="00C85B39"/>
    <w:rsid w:val="00C863EE"/>
    <w:rsid w:val="00C87788"/>
    <w:rsid w:val="00C87970"/>
    <w:rsid w:val="00C90D60"/>
    <w:rsid w:val="00C946F3"/>
    <w:rsid w:val="00CA11A4"/>
    <w:rsid w:val="00CA1883"/>
    <w:rsid w:val="00CA2308"/>
    <w:rsid w:val="00CA5109"/>
    <w:rsid w:val="00CB00F6"/>
    <w:rsid w:val="00CB05F3"/>
    <w:rsid w:val="00CB1F70"/>
    <w:rsid w:val="00CB4EDB"/>
    <w:rsid w:val="00CC02DE"/>
    <w:rsid w:val="00CC126E"/>
    <w:rsid w:val="00CC2344"/>
    <w:rsid w:val="00CC2670"/>
    <w:rsid w:val="00CC28CC"/>
    <w:rsid w:val="00CC3103"/>
    <w:rsid w:val="00CC4BC4"/>
    <w:rsid w:val="00CC518F"/>
    <w:rsid w:val="00CD5884"/>
    <w:rsid w:val="00CE0696"/>
    <w:rsid w:val="00CE217E"/>
    <w:rsid w:val="00CE2E07"/>
    <w:rsid w:val="00CE679F"/>
    <w:rsid w:val="00CE6C3C"/>
    <w:rsid w:val="00CF1025"/>
    <w:rsid w:val="00CF18FD"/>
    <w:rsid w:val="00CF2571"/>
    <w:rsid w:val="00CF46BF"/>
    <w:rsid w:val="00CF59D3"/>
    <w:rsid w:val="00CF7441"/>
    <w:rsid w:val="00D031E1"/>
    <w:rsid w:val="00D1330A"/>
    <w:rsid w:val="00D13657"/>
    <w:rsid w:val="00D14765"/>
    <w:rsid w:val="00D14BFB"/>
    <w:rsid w:val="00D157DB"/>
    <w:rsid w:val="00D15CD0"/>
    <w:rsid w:val="00D1604F"/>
    <w:rsid w:val="00D169FD"/>
    <w:rsid w:val="00D23A26"/>
    <w:rsid w:val="00D26A00"/>
    <w:rsid w:val="00D30481"/>
    <w:rsid w:val="00D31E63"/>
    <w:rsid w:val="00D3245B"/>
    <w:rsid w:val="00D33683"/>
    <w:rsid w:val="00D3685C"/>
    <w:rsid w:val="00D37757"/>
    <w:rsid w:val="00D37F67"/>
    <w:rsid w:val="00D41A2F"/>
    <w:rsid w:val="00D4236E"/>
    <w:rsid w:val="00D4279A"/>
    <w:rsid w:val="00D43701"/>
    <w:rsid w:val="00D43CD1"/>
    <w:rsid w:val="00D449BA"/>
    <w:rsid w:val="00D513FC"/>
    <w:rsid w:val="00D53779"/>
    <w:rsid w:val="00D60D71"/>
    <w:rsid w:val="00D61042"/>
    <w:rsid w:val="00D65839"/>
    <w:rsid w:val="00D66FBE"/>
    <w:rsid w:val="00D70A5E"/>
    <w:rsid w:val="00D7220D"/>
    <w:rsid w:val="00D7318B"/>
    <w:rsid w:val="00D73BF4"/>
    <w:rsid w:val="00D74F30"/>
    <w:rsid w:val="00D76F9A"/>
    <w:rsid w:val="00D861B2"/>
    <w:rsid w:val="00D86DE7"/>
    <w:rsid w:val="00D87A89"/>
    <w:rsid w:val="00D943CB"/>
    <w:rsid w:val="00D95628"/>
    <w:rsid w:val="00DA16FB"/>
    <w:rsid w:val="00DA256D"/>
    <w:rsid w:val="00DA44E1"/>
    <w:rsid w:val="00DA73B2"/>
    <w:rsid w:val="00DB00E5"/>
    <w:rsid w:val="00DB44DD"/>
    <w:rsid w:val="00DB474A"/>
    <w:rsid w:val="00DB51D2"/>
    <w:rsid w:val="00DC0001"/>
    <w:rsid w:val="00DC32CC"/>
    <w:rsid w:val="00DC38C5"/>
    <w:rsid w:val="00DC3B64"/>
    <w:rsid w:val="00DC4128"/>
    <w:rsid w:val="00DC457D"/>
    <w:rsid w:val="00DC6961"/>
    <w:rsid w:val="00DC7A3F"/>
    <w:rsid w:val="00DC7BD0"/>
    <w:rsid w:val="00DD0EF8"/>
    <w:rsid w:val="00DD4A2A"/>
    <w:rsid w:val="00DD519E"/>
    <w:rsid w:val="00DD6CF4"/>
    <w:rsid w:val="00DD7B69"/>
    <w:rsid w:val="00DE0297"/>
    <w:rsid w:val="00DE063A"/>
    <w:rsid w:val="00DE1A31"/>
    <w:rsid w:val="00DE2F1E"/>
    <w:rsid w:val="00DE476D"/>
    <w:rsid w:val="00DE5287"/>
    <w:rsid w:val="00DE55D2"/>
    <w:rsid w:val="00DE5FA2"/>
    <w:rsid w:val="00DE7F61"/>
    <w:rsid w:val="00DF2529"/>
    <w:rsid w:val="00E01034"/>
    <w:rsid w:val="00E03D13"/>
    <w:rsid w:val="00E04845"/>
    <w:rsid w:val="00E05B56"/>
    <w:rsid w:val="00E07164"/>
    <w:rsid w:val="00E14A88"/>
    <w:rsid w:val="00E1596F"/>
    <w:rsid w:val="00E16C03"/>
    <w:rsid w:val="00E16CB9"/>
    <w:rsid w:val="00E17006"/>
    <w:rsid w:val="00E239BD"/>
    <w:rsid w:val="00E23B68"/>
    <w:rsid w:val="00E24085"/>
    <w:rsid w:val="00E26524"/>
    <w:rsid w:val="00E26CC1"/>
    <w:rsid w:val="00E2733D"/>
    <w:rsid w:val="00E31E65"/>
    <w:rsid w:val="00E3203E"/>
    <w:rsid w:val="00E35C23"/>
    <w:rsid w:val="00E43764"/>
    <w:rsid w:val="00E43F50"/>
    <w:rsid w:val="00E44DBF"/>
    <w:rsid w:val="00E455D4"/>
    <w:rsid w:val="00E54AEA"/>
    <w:rsid w:val="00E54B88"/>
    <w:rsid w:val="00E54CF3"/>
    <w:rsid w:val="00E57ECE"/>
    <w:rsid w:val="00E635E7"/>
    <w:rsid w:val="00E67740"/>
    <w:rsid w:val="00E7018C"/>
    <w:rsid w:val="00E7331C"/>
    <w:rsid w:val="00E74707"/>
    <w:rsid w:val="00E80B0E"/>
    <w:rsid w:val="00E831E3"/>
    <w:rsid w:val="00E8362D"/>
    <w:rsid w:val="00E83F24"/>
    <w:rsid w:val="00E86151"/>
    <w:rsid w:val="00E87C15"/>
    <w:rsid w:val="00E902D2"/>
    <w:rsid w:val="00E9064B"/>
    <w:rsid w:val="00E91325"/>
    <w:rsid w:val="00E95D70"/>
    <w:rsid w:val="00EA07B1"/>
    <w:rsid w:val="00EA0C62"/>
    <w:rsid w:val="00EA280F"/>
    <w:rsid w:val="00EA2F4E"/>
    <w:rsid w:val="00EA6E7A"/>
    <w:rsid w:val="00EA786C"/>
    <w:rsid w:val="00EB2690"/>
    <w:rsid w:val="00EB3D5B"/>
    <w:rsid w:val="00EB50AA"/>
    <w:rsid w:val="00EB63F0"/>
    <w:rsid w:val="00EB7B67"/>
    <w:rsid w:val="00EB7BF0"/>
    <w:rsid w:val="00EC05F8"/>
    <w:rsid w:val="00EC0D4E"/>
    <w:rsid w:val="00EC191E"/>
    <w:rsid w:val="00EC5D7F"/>
    <w:rsid w:val="00EC76AD"/>
    <w:rsid w:val="00EC7BF5"/>
    <w:rsid w:val="00ED1B5B"/>
    <w:rsid w:val="00ED255C"/>
    <w:rsid w:val="00ED7D33"/>
    <w:rsid w:val="00EE18BA"/>
    <w:rsid w:val="00EE2706"/>
    <w:rsid w:val="00EE3D89"/>
    <w:rsid w:val="00EE3E08"/>
    <w:rsid w:val="00EE3FC1"/>
    <w:rsid w:val="00EE473F"/>
    <w:rsid w:val="00EE6862"/>
    <w:rsid w:val="00EE7632"/>
    <w:rsid w:val="00EF0253"/>
    <w:rsid w:val="00EF0C3A"/>
    <w:rsid w:val="00EF1370"/>
    <w:rsid w:val="00EF4959"/>
    <w:rsid w:val="00F00698"/>
    <w:rsid w:val="00F00AA0"/>
    <w:rsid w:val="00F016D6"/>
    <w:rsid w:val="00F037DB"/>
    <w:rsid w:val="00F05222"/>
    <w:rsid w:val="00F060DB"/>
    <w:rsid w:val="00F14F42"/>
    <w:rsid w:val="00F15D23"/>
    <w:rsid w:val="00F17A84"/>
    <w:rsid w:val="00F21E19"/>
    <w:rsid w:val="00F22A8B"/>
    <w:rsid w:val="00F2323F"/>
    <w:rsid w:val="00F2623B"/>
    <w:rsid w:val="00F262CE"/>
    <w:rsid w:val="00F3321A"/>
    <w:rsid w:val="00F335AD"/>
    <w:rsid w:val="00F33875"/>
    <w:rsid w:val="00F34749"/>
    <w:rsid w:val="00F35D18"/>
    <w:rsid w:val="00F363F7"/>
    <w:rsid w:val="00F465DA"/>
    <w:rsid w:val="00F501FA"/>
    <w:rsid w:val="00F51B6B"/>
    <w:rsid w:val="00F52BA1"/>
    <w:rsid w:val="00F53A16"/>
    <w:rsid w:val="00F5587C"/>
    <w:rsid w:val="00F6158C"/>
    <w:rsid w:val="00F6302D"/>
    <w:rsid w:val="00F638C6"/>
    <w:rsid w:val="00F6411E"/>
    <w:rsid w:val="00F65409"/>
    <w:rsid w:val="00F65534"/>
    <w:rsid w:val="00F67237"/>
    <w:rsid w:val="00F67E75"/>
    <w:rsid w:val="00F702A5"/>
    <w:rsid w:val="00F73CBC"/>
    <w:rsid w:val="00F7797B"/>
    <w:rsid w:val="00F80123"/>
    <w:rsid w:val="00F83D1D"/>
    <w:rsid w:val="00F90091"/>
    <w:rsid w:val="00F90BF7"/>
    <w:rsid w:val="00F91042"/>
    <w:rsid w:val="00F9444B"/>
    <w:rsid w:val="00F9530A"/>
    <w:rsid w:val="00F9686A"/>
    <w:rsid w:val="00FA2241"/>
    <w:rsid w:val="00FA30E2"/>
    <w:rsid w:val="00FA3E1B"/>
    <w:rsid w:val="00FA5557"/>
    <w:rsid w:val="00FB21C9"/>
    <w:rsid w:val="00FB2E18"/>
    <w:rsid w:val="00FB4CAA"/>
    <w:rsid w:val="00FB523E"/>
    <w:rsid w:val="00FB6CAF"/>
    <w:rsid w:val="00FB7DE4"/>
    <w:rsid w:val="00FC03F2"/>
    <w:rsid w:val="00FC0A00"/>
    <w:rsid w:val="00FC15F5"/>
    <w:rsid w:val="00FC1A97"/>
    <w:rsid w:val="00FC1CCC"/>
    <w:rsid w:val="00FC5D6C"/>
    <w:rsid w:val="00FC6278"/>
    <w:rsid w:val="00FC67B2"/>
    <w:rsid w:val="00FC775C"/>
    <w:rsid w:val="00FD20A6"/>
    <w:rsid w:val="00FE30B5"/>
    <w:rsid w:val="00FE5776"/>
    <w:rsid w:val="00FF1170"/>
    <w:rsid w:val="00FF2163"/>
    <w:rsid w:val="00FF30EA"/>
    <w:rsid w:val="00FF597D"/>
    <w:rsid w:val="00FF5A7B"/>
    <w:rsid w:val="00FF67CF"/>
    <w:rsid w:val="00FF7C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A2F7B"/>
  <w15:docId w15:val="{DD26CCF4-F1EF-43C4-A8A7-2C82BE83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3F3"/>
  </w:style>
  <w:style w:type="paragraph" w:styleId="Footer">
    <w:name w:val="footer"/>
    <w:basedOn w:val="Normal"/>
    <w:link w:val="FooterChar"/>
    <w:uiPriority w:val="99"/>
    <w:unhideWhenUsed/>
    <w:rsid w:val="00B41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3F3"/>
  </w:style>
  <w:style w:type="paragraph" w:styleId="ListParagraph">
    <w:name w:val="List Paragraph"/>
    <w:basedOn w:val="Normal"/>
    <w:uiPriority w:val="34"/>
    <w:qFormat/>
    <w:rsid w:val="00B413F3"/>
    <w:pPr>
      <w:ind w:left="720"/>
      <w:contextualSpacing/>
    </w:pPr>
  </w:style>
  <w:style w:type="table" w:styleId="TableGrid">
    <w:name w:val="Table Grid"/>
    <w:basedOn w:val="TableNormal"/>
    <w:uiPriority w:val="59"/>
    <w:rsid w:val="00B41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13F3"/>
    <w:rPr>
      <w:color w:val="0563C1"/>
      <w:u w:val="single"/>
    </w:rPr>
  </w:style>
  <w:style w:type="paragraph" w:customStyle="1" w:styleId="Standard">
    <w:name w:val="Standard"/>
    <w:basedOn w:val="Normal"/>
    <w:rsid w:val="00CC02DE"/>
    <w:pPr>
      <w:autoSpaceDN w:val="0"/>
      <w:spacing w:after="0" w:line="240" w:lineRule="auto"/>
    </w:pPr>
    <w:rPr>
      <w:rFonts w:ascii="Times New Roman" w:hAnsi="Times New Roman" w:cs="Times New Roman"/>
      <w:sz w:val="24"/>
      <w:szCs w:val="24"/>
      <w:lang w:eastAsia="zh-CN"/>
    </w:rPr>
  </w:style>
  <w:style w:type="paragraph" w:customStyle="1" w:styleId="AgendaInformation">
    <w:name w:val="Agenda Information"/>
    <w:basedOn w:val="Normal"/>
    <w:rsid w:val="00127255"/>
    <w:pPr>
      <w:autoSpaceDN w:val="0"/>
      <w:spacing w:after="600" w:line="336" w:lineRule="auto"/>
    </w:pPr>
    <w:rPr>
      <w:rFonts w:ascii="Calibri" w:hAnsi="Calibri" w:cs="Times New Roman"/>
      <w:sz w:val="18"/>
      <w:szCs w:val="18"/>
      <w:lang w:eastAsia="zh-CN"/>
    </w:rPr>
  </w:style>
  <w:style w:type="paragraph" w:styleId="BalloonText">
    <w:name w:val="Balloon Text"/>
    <w:basedOn w:val="Normal"/>
    <w:link w:val="BalloonTextChar"/>
    <w:uiPriority w:val="99"/>
    <w:semiHidden/>
    <w:unhideWhenUsed/>
    <w:rsid w:val="00C4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2AC"/>
    <w:rPr>
      <w:rFonts w:ascii="Segoe UI" w:hAnsi="Segoe UI" w:cs="Segoe UI"/>
      <w:sz w:val="18"/>
      <w:szCs w:val="18"/>
    </w:rPr>
  </w:style>
  <w:style w:type="character" w:styleId="CommentReference">
    <w:name w:val="annotation reference"/>
    <w:basedOn w:val="DefaultParagraphFont"/>
    <w:uiPriority w:val="99"/>
    <w:semiHidden/>
    <w:unhideWhenUsed/>
    <w:rsid w:val="007F394E"/>
    <w:rPr>
      <w:sz w:val="16"/>
      <w:szCs w:val="16"/>
    </w:rPr>
  </w:style>
  <w:style w:type="paragraph" w:styleId="CommentText">
    <w:name w:val="annotation text"/>
    <w:basedOn w:val="Normal"/>
    <w:link w:val="CommentTextChar"/>
    <w:uiPriority w:val="99"/>
    <w:semiHidden/>
    <w:unhideWhenUsed/>
    <w:rsid w:val="007F394E"/>
    <w:pPr>
      <w:spacing w:line="240" w:lineRule="auto"/>
    </w:pPr>
    <w:rPr>
      <w:sz w:val="20"/>
      <w:szCs w:val="20"/>
    </w:rPr>
  </w:style>
  <w:style w:type="character" w:customStyle="1" w:styleId="CommentTextChar">
    <w:name w:val="Comment Text Char"/>
    <w:basedOn w:val="DefaultParagraphFont"/>
    <w:link w:val="CommentText"/>
    <w:uiPriority w:val="99"/>
    <w:semiHidden/>
    <w:rsid w:val="007F394E"/>
    <w:rPr>
      <w:sz w:val="20"/>
      <w:szCs w:val="20"/>
    </w:rPr>
  </w:style>
  <w:style w:type="paragraph" w:styleId="CommentSubject">
    <w:name w:val="annotation subject"/>
    <w:basedOn w:val="CommentText"/>
    <w:next w:val="CommentText"/>
    <w:link w:val="CommentSubjectChar"/>
    <w:uiPriority w:val="99"/>
    <w:semiHidden/>
    <w:unhideWhenUsed/>
    <w:rsid w:val="007F394E"/>
    <w:rPr>
      <w:b/>
      <w:bCs/>
    </w:rPr>
  </w:style>
  <w:style w:type="character" w:customStyle="1" w:styleId="CommentSubjectChar">
    <w:name w:val="Comment Subject Char"/>
    <w:basedOn w:val="CommentTextChar"/>
    <w:link w:val="CommentSubject"/>
    <w:uiPriority w:val="99"/>
    <w:semiHidden/>
    <w:rsid w:val="007F394E"/>
    <w:rPr>
      <w:b/>
      <w:bCs/>
      <w:sz w:val="20"/>
      <w:szCs w:val="20"/>
    </w:rPr>
  </w:style>
  <w:style w:type="paragraph" w:styleId="Revision">
    <w:name w:val="Revision"/>
    <w:hidden/>
    <w:uiPriority w:val="99"/>
    <w:semiHidden/>
    <w:rsid w:val="00A664BB"/>
    <w:pPr>
      <w:spacing w:after="0" w:line="240" w:lineRule="auto"/>
    </w:pPr>
  </w:style>
  <w:style w:type="paragraph" w:customStyle="1" w:styleId="Default">
    <w:name w:val="Default"/>
    <w:rsid w:val="0009695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657AD2"/>
    <w:rPr>
      <w:color w:val="605E5C"/>
      <w:shd w:val="clear" w:color="auto" w:fill="E1DFDD"/>
    </w:rPr>
  </w:style>
  <w:style w:type="character" w:styleId="FollowedHyperlink">
    <w:name w:val="FollowedHyperlink"/>
    <w:basedOn w:val="DefaultParagraphFont"/>
    <w:uiPriority w:val="99"/>
    <w:semiHidden/>
    <w:unhideWhenUsed/>
    <w:rsid w:val="00DE0297"/>
    <w:rPr>
      <w:color w:val="800080" w:themeColor="followedHyperlink"/>
      <w:u w:val="single"/>
    </w:rPr>
  </w:style>
  <w:style w:type="numbering" w:customStyle="1" w:styleId="CurrentList1">
    <w:name w:val="Current List1"/>
    <w:uiPriority w:val="99"/>
    <w:rsid w:val="001E02C3"/>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569">
      <w:bodyDiv w:val="1"/>
      <w:marLeft w:val="0"/>
      <w:marRight w:val="0"/>
      <w:marTop w:val="0"/>
      <w:marBottom w:val="0"/>
      <w:divBdr>
        <w:top w:val="none" w:sz="0" w:space="0" w:color="auto"/>
        <w:left w:val="none" w:sz="0" w:space="0" w:color="auto"/>
        <w:bottom w:val="none" w:sz="0" w:space="0" w:color="auto"/>
        <w:right w:val="none" w:sz="0" w:space="0" w:color="auto"/>
      </w:divBdr>
    </w:div>
    <w:div w:id="25640354">
      <w:bodyDiv w:val="1"/>
      <w:marLeft w:val="0"/>
      <w:marRight w:val="0"/>
      <w:marTop w:val="0"/>
      <w:marBottom w:val="0"/>
      <w:divBdr>
        <w:top w:val="none" w:sz="0" w:space="0" w:color="auto"/>
        <w:left w:val="none" w:sz="0" w:space="0" w:color="auto"/>
        <w:bottom w:val="none" w:sz="0" w:space="0" w:color="auto"/>
        <w:right w:val="none" w:sz="0" w:space="0" w:color="auto"/>
      </w:divBdr>
    </w:div>
    <w:div w:id="33579097">
      <w:bodyDiv w:val="1"/>
      <w:marLeft w:val="0"/>
      <w:marRight w:val="0"/>
      <w:marTop w:val="0"/>
      <w:marBottom w:val="0"/>
      <w:divBdr>
        <w:top w:val="none" w:sz="0" w:space="0" w:color="auto"/>
        <w:left w:val="none" w:sz="0" w:space="0" w:color="auto"/>
        <w:bottom w:val="none" w:sz="0" w:space="0" w:color="auto"/>
        <w:right w:val="none" w:sz="0" w:space="0" w:color="auto"/>
      </w:divBdr>
    </w:div>
    <w:div w:id="46689333">
      <w:bodyDiv w:val="1"/>
      <w:marLeft w:val="0"/>
      <w:marRight w:val="0"/>
      <w:marTop w:val="0"/>
      <w:marBottom w:val="0"/>
      <w:divBdr>
        <w:top w:val="none" w:sz="0" w:space="0" w:color="auto"/>
        <w:left w:val="none" w:sz="0" w:space="0" w:color="auto"/>
        <w:bottom w:val="none" w:sz="0" w:space="0" w:color="auto"/>
        <w:right w:val="none" w:sz="0" w:space="0" w:color="auto"/>
      </w:divBdr>
    </w:div>
    <w:div w:id="48458451">
      <w:bodyDiv w:val="1"/>
      <w:marLeft w:val="0"/>
      <w:marRight w:val="0"/>
      <w:marTop w:val="0"/>
      <w:marBottom w:val="0"/>
      <w:divBdr>
        <w:top w:val="none" w:sz="0" w:space="0" w:color="auto"/>
        <w:left w:val="none" w:sz="0" w:space="0" w:color="auto"/>
        <w:bottom w:val="none" w:sz="0" w:space="0" w:color="auto"/>
        <w:right w:val="none" w:sz="0" w:space="0" w:color="auto"/>
      </w:divBdr>
    </w:div>
    <w:div w:id="66198003">
      <w:bodyDiv w:val="1"/>
      <w:marLeft w:val="0"/>
      <w:marRight w:val="0"/>
      <w:marTop w:val="0"/>
      <w:marBottom w:val="0"/>
      <w:divBdr>
        <w:top w:val="none" w:sz="0" w:space="0" w:color="auto"/>
        <w:left w:val="none" w:sz="0" w:space="0" w:color="auto"/>
        <w:bottom w:val="none" w:sz="0" w:space="0" w:color="auto"/>
        <w:right w:val="none" w:sz="0" w:space="0" w:color="auto"/>
      </w:divBdr>
    </w:div>
    <w:div w:id="70470155">
      <w:bodyDiv w:val="1"/>
      <w:marLeft w:val="0"/>
      <w:marRight w:val="0"/>
      <w:marTop w:val="0"/>
      <w:marBottom w:val="0"/>
      <w:divBdr>
        <w:top w:val="none" w:sz="0" w:space="0" w:color="auto"/>
        <w:left w:val="none" w:sz="0" w:space="0" w:color="auto"/>
        <w:bottom w:val="none" w:sz="0" w:space="0" w:color="auto"/>
        <w:right w:val="none" w:sz="0" w:space="0" w:color="auto"/>
      </w:divBdr>
    </w:div>
    <w:div w:id="92283122">
      <w:bodyDiv w:val="1"/>
      <w:marLeft w:val="0"/>
      <w:marRight w:val="0"/>
      <w:marTop w:val="0"/>
      <w:marBottom w:val="0"/>
      <w:divBdr>
        <w:top w:val="none" w:sz="0" w:space="0" w:color="auto"/>
        <w:left w:val="none" w:sz="0" w:space="0" w:color="auto"/>
        <w:bottom w:val="none" w:sz="0" w:space="0" w:color="auto"/>
        <w:right w:val="none" w:sz="0" w:space="0" w:color="auto"/>
      </w:divBdr>
    </w:div>
    <w:div w:id="128667614">
      <w:bodyDiv w:val="1"/>
      <w:marLeft w:val="0"/>
      <w:marRight w:val="0"/>
      <w:marTop w:val="0"/>
      <w:marBottom w:val="0"/>
      <w:divBdr>
        <w:top w:val="none" w:sz="0" w:space="0" w:color="auto"/>
        <w:left w:val="none" w:sz="0" w:space="0" w:color="auto"/>
        <w:bottom w:val="none" w:sz="0" w:space="0" w:color="auto"/>
        <w:right w:val="none" w:sz="0" w:space="0" w:color="auto"/>
      </w:divBdr>
    </w:div>
    <w:div w:id="163475832">
      <w:bodyDiv w:val="1"/>
      <w:marLeft w:val="0"/>
      <w:marRight w:val="0"/>
      <w:marTop w:val="0"/>
      <w:marBottom w:val="0"/>
      <w:divBdr>
        <w:top w:val="none" w:sz="0" w:space="0" w:color="auto"/>
        <w:left w:val="none" w:sz="0" w:space="0" w:color="auto"/>
        <w:bottom w:val="none" w:sz="0" w:space="0" w:color="auto"/>
        <w:right w:val="none" w:sz="0" w:space="0" w:color="auto"/>
      </w:divBdr>
    </w:div>
    <w:div w:id="191310009">
      <w:bodyDiv w:val="1"/>
      <w:marLeft w:val="0"/>
      <w:marRight w:val="0"/>
      <w:marTop w:val="0"/>
      <w:marBottom w:val="0"/>
      <w:divBdr>
        <w:top w:val="none" w:sz="0" w:space="0" w:color="auto"/>
        <w:left w:val="none" w:sz="0" w:space="0" w:color="auto"/>
        <w:bottom w:val="none" w:sz="0" w:space="0" w:color="auto"/>
        <w:right w:val="none" w:sz="0" w:space="0" w:color="auto"/>
      </w:divBdr>
    </w:div>
    <w:div w:id="321154898">
      <w:bodyDiv w:val="1"/>
      <w:marLeft w:val="0"/>
      <w:marRight w:val="0"/>
      <w:marTop w:val="0"/>
      <w:marBottom w:val="0"/>
      <w:divBdr>
        <w:top w:val="none" w:sz="0" w:space="0" w:color="auto"/>
        <w:left w:val="none" w:sz="0" w:space="0" w:color="auto"/>
        <w:bottom w:val="none" w:sz="0" w:space="0" w:color="auto"/>
        <w:right w:val="none" w:sz="0" w:space="0" w:color="auto"/>
      </w:divBdr>
    </w:div>
    <w:div w:id="330564900">
      <w:bodyDiv w:val="1"/>
      <w:marLeft w:val="0"/>
      <w:marRight w:val="0"/>
      <w:marTop w:val="0"/>
      <w:marBottom w:val="0"/>
      <w:divBdr>
        <w:top w:val="none" w:sz="0" w:space="0" w:color="auto"/>
        <w:left w:val="none" w:sz="0" w:space="0" w:color="auto"/>
        <w:bottom w:val="none" w:sz="0" w:space="0" w:color="auto"/>
        <w:right w:val="none" w:sz="0" w:space="0" w:color="auto"/>
      </w:divBdr>
    </w:div>
    <w:div w:id="389886906">
      <w:bodyDiv w:val="1"/>
      <w:marLeft w:val="0"/>
      <w:marRight w:val="0"/>
      <w:marTop w:val="0"/>
      <w:marBottom w:val="0"/>
      <w:divBdr>
        <w:top w:val="none" w:sz="0" w:space="0" w:color="auto"/>
        <w:left w:val="none" w:sz="0" w:space="0" w:color="auto"/>
        <w:bottom w:val="none" w:sz="0" w:space="0" w:color="auto"/>
        <w:right w:val="none" w:sz="0" w:space="0" w:color="auto"/>
      </w:divBdr>
    </w:div>
    <w:div w:id="418675491">
      <w:bodyDiv w:val="1"/>
      <w:marLeft w:val="0"/>
      <w:marRight w:val="0"/>
      <w:marTop w:val="0"/>
      <w:marBottom w:val="0"/>
      <w:divBdr>
        <w:top w:val="none" w:sz="0" w:space="0" w:color="auto"/>
        <w:left w:val="none" w:sz="0" w:space="0" w:color="auto"/>
        <w:bottom w:val="none" w:sz="0" w:space="0" w:color="auto"/>
        <w:right w:val="none" w:sz="0" w:space="0" w:color="auto"/>
      </w:divBdr>
    </w:div>
    <w:div w:id="424112421">
      <w:bodyDiv w:val="1"/>
      <w:marLeft w:val="0"/>
      <w:marRight w:val="0"/>
      <w:marTop w:val="0"/>
      <w:marBottom w:val="0"/>
      <w:divBdr>
        <w:top w:val="none" w:sz="0" w:space="0" w:color="auto"/>
        <w:left w:val="none" w:sz="0" w:space="0" w:color="auto"/>
        <w:bottom w:val="none" w:sz="0" w:space="0" w:color="auto"/>
        <w:right w:val="none" w:sz="0" w:space="0" w:color="auto"/>
      </w:divBdr>
    </w:div>
    <w:div w:id="439181854">
      <w:bodyDiv w:val="1"/>
      <w:marLeft w:val="0"/>
      <w:marRight w:val="0"/>
      <w:marTop w:val="0"/>
      <w:marBottom w:val="0"/>
      <w:divBdr>
        <w:top w:val="none" w:sz="0" w:space="0" w:color="auto"/>
        <w:left w:val="none" w:sz="0" w:space="0" w:color="auto"/>
        <w:bottom w:val="none" w:sz="0" w:space="0" w:color="auto"/>
        <w:right w:val="none" w:sz="0" w:space="0" w:color="auto"/>
      </w:divBdr>
    </w:div>
    <w:div w:id="479420283">
      <w:bodyDiv w:val="1"/>
      <w:marLeft w:val="0"/>
      <w:marRight w:val="0"/>
      <w:marTop w:val="0"/>
      <w:marBottom w:val="0"/>
      <w:divBdr>
        <w:top w:val="none" w:sz="0" w:space="0" w:color="auto"/>
        <w:left w:val="none" w:sz="0" w:space="0" w:color="auto"/>
        <w:bottom w:val="none" w:sz="0" w:space="0" w:color="auto"/>
        <w:right w:val="none" w:sz="0" w:space="0" w:color="auto"/>
      </w:divBdr>
    </w:div>
    <w:div w:id="501699421">
      <w:bodyDiv w:val="1"/>
      <w:marLeft w:val="0"/>
      <w:marRight w:val="0"/>
      <w:marTop w:val="0"/>
      <w:marBottom w:val="0"/>
      <w:divBdr>
        <w:top w:val="none" w:sz="0" w:space="0" w:color="auto"/>
        <w:left w:val="none" w:sz="0" w:space="0" w:color="auto"/>
        <w:bottom w:val="none" w:sz="0" w:space="0" w:color="auto"/>
        <w:right w:val="none" w:sz="0" w:space="0" w:color="auto"/>
      </w:divBdr>
    </w:div>
    <w:div w:id="515005338">
      <w:bodyDiv w:val="1"/>
      <w:marLeft w:val="0"/>
      <w:marRight w:val="0"/>
      <w:marTop w:val="0"/>
      <w:marBottom w:val="0"/>
      <w:divBdr>
        <w:top w:val="none" w:sz="0" w:space="0" w:color="auto"/>
        <w:left w:val="none" w:sz="0" w:space="0" w:color="auto"/>
        <w:bottom w:val="none" w:sz="0" w:space="0" w:color="auto"/>
        <w:right w:val="none" w:sz="0" w:space="0" w:color="auto"/>
      </w:divBdr>
    </w:div>
    <w:div w:id="560795670">
      <w:bodyDiv w:val="1"/>
      <w:marLeft w:val="0"/>
      <w:marRight w:val="0"/>
      <w:marTop w:val="0"/>
      <w:marBottom w:val="0"/>
      <w:divBdr>
        <w:top w:val="none" w:sz="0" w:space="0" w:color="auto"/>
        <w:left w:val="none" w:sz="0" w:space="0" w:color="auto"/>
        <w:bottom w:val="none" w:sz="0" w:space="0" w:color="auto"/>
        <w:right w:val="none" w:sz="0" w:space="0" w:color="auto"/>
      </w:divBdr>
    </w:div>
    <w:div w:id="562375333">
      <w:bodyDiv w:val="1"/>
      <w:marLeft w:val="0"/>
      <w:marRight w:val="0"/>
      <w:marTop w:val="0"/>
      <w:marBottom w:val="0"/>
      <w:divBdr>
        <w:top w:val="none" w:sz="0" w:space="0" w:color="auto"/>
        <w:left w:val="none" w:sz="0" w:space="0" w:color="auto"/>
        <w:bottom w:val="none" w:sz="0" w:space="0" w:color="auto"/>
        <w:right w:val="none" w:sz="0" w:space="0" w:color="auto"/>
      </w:divBdr>
    </w:div>
    <w:div w:id="625552276">
      <w:bodyDiv w:val="1"/>
      <w:marLeft w:val="0"/>
      <w:marRight w:val="0"/>
      <w:marTop w:val="0"/>
      <w:marBottom w:val="0"/>
      <w:divBdr>
        <w:top w:val="none" w:sz="0" w:space="0" w:color="auto"/>
        <w:left w:val="none" w:sz="0" w:space="0" w:color="auto"/>
        <w:bottom w:val="none" w:sz="0" w:space="0" w:color="auto"/>
        <w:right w:val="none" w:sz="0" w:space="0" w:color="auto"/>
      </w:divBdr>
    </w:div>
    <w:div w:id="640616178">
      <w:bodyDiv w:val="1"/>
      <w:marLeft w:val="0"/>
      <w:marRight w:val="0"/>
      <w:marTop w:val="0"/>
      <w:marBottom w:val="0"/>
      <w:divBdr>
        <w:top w:val="none" w:sz="0" w:space="0" w:color="auto"/>
        <w:left w:val="none" w:sz="0" w:space="0" w:color="auto"/>
        <w:bottom w:val="none" w:sz="0" w:space="0" w:color="auto"/>
        <w:right w:val="none" w:sz="0" w:space="0" w:color="auto"/>
      </w:divBdr>
    </w:div>
    <w:div w:id="666832345">
      <w:bodyDiv w:val="1"/>
      <w:marLeft w:val="0"/>
      <w:marRight w:val="0"/>
      <w:marTop w:val="0"/>
      <w:marBottom w:val="0"/>
      <w:divBdr>
        <w:top w:val="none" w:sz="0" w:space="0" w:color="auto"/>
        <w:left w:val="none" w:sz="0" w:space="0" w:color="auto"/>
        <w:bottom w:val="none" w:sz="0" w:space="0" w:color="auto"/>
        <w:right w:val="none" w:sz="0" w:space="0" w:color="auto"/>
      </w:divBdr>
    </w:div>
    <w:div w:id="678389521">
      <w:bodyDiv w:val="1"/>
      <w:marLeft w:val="0"/>
      <w:marRight w:val="0"/>
      <w:marTop w:val="0"/>
      <w:marBottom w:val="0"/>
      <w:divBdr>
        <w:top w:val="none" w:sz="0" w:space="0" w:color="auto"/>
        <w:left w:val="none" w:sz="0" w:space="0" w:color="auto"/>
        <w:bottom w:val="none" w:sz="0" w:space="0" w:color="auto"/>
        <w:right w:val="none" w:sz="0" w:space="0" w:color="auto"/>
      </w:divBdr>
    </w:div>
    <w:div w:id="701712764">
      <w:bodyDiv w:val="1"/>
      <w:marLeft w:val="0"/>
      <w:marRight w:val="0"/>
      <w:marTop w:val="0"/>
      <w:marBottom w:val="0"/>
      <w:divBdr>
        <w:top w:val="none" w:sz="0" w:space="0" w:color="auto"/>
        <w:left w:val="none" w:sz="0" w:space="0" w:color="auto"/>
        <w:bottom w:val="none" w:sz="0" w:space="0" w:color="auto"/>
        <w:right w:val="none" w:sz="0" w:space="0" w:color="auto"/>
      </w:divBdr>
    </w:div>
    <w:div w:id="708995423">
      <w:bodyDiv w:val="1"/>
      <w:marLeft w:val="0"/>
      <w:marRight w:val="0"/>
      <w:marTop w:val="0"/>
      <w:marBottom w:val="0"/>
      <w:divBdr>
        <w:top w:val="none" w:sz="0" w:space="0" w:color="auto"/>
        <w:left w:val="none" w:sz="0" w:space="0" w:color="auto"/>
        <w:bottom w:val="none" w:sz="0" w:space="0" w:color="auto"/>
        <w:right w:val="none" w:sz="0" w:space="0" w:color="auto"/>
      </w:divBdr>
    </w:div>
    <w:div w:id="758138382">
      <w:bodyDiv w:val="1"/>
      <w:marLeft w:val="0"/>
      <w:marRight w:val="0"/>
      <w:marTop w:val="0"/>
      <w:marBottom w:val="0"/>
      <w:divBdr>
        <w:top w:val="none" w:sz="0" w:space="0" w:color="auto"/>
        <w:left w:val="none" w:sz="0" w:space="0" w:color="auto"/>
        <w:bottom w:val="none" w:sz="0" w:space="0" w:color="auto"/>
        <w:right w:val="none" w:sz="0" w:space="0" w:color="auto"/>
      </w:divBdr>
    </w:div>
    <w:div w:id="803811796">
      <w:bodyDiv w:val="1"/>
      <w:marLeft w:val="0"/>
      <w:marRight w:val="0"/>
      <w:marTop w:val="0"/>
      <w:marBottom w:val="0"/>
      <w:divBdr>
        <w:top w:val="none" w:sz="0" w:space="0" w:color="auto"/>
        <w:left w:val="none" w:sz="0" w:space="0" w:color="auto"/>
        <w:bottom w:val="none" w:sz="0" w:space="0" w:color="auto"/>
        <w:right w:val="none" w:sz="0" w:space="0" w:color="auto"/>
      </w:divBdr>
    </w:div>
    <w:div w:id="806049588">
      <w:bodyDiv w:val="1"/>
      <w:marLeft w:val="0"/>
      <w:marRight w:val="0"/>
      <w:marTop w:val="0"/>
      <w:marBottom w:val="0"/>
      <w:divBdr>
        <w:top w:val="none" w:sz="0" w:space="0" w:color="auto"/>
        <w:left w:val="none" w:sz="0" w:space="0" w:color="auto"/>
        <w:bottom w:val="none" w:sz="0" w:space="0" w:color="auto"/>
        <w:right w:val="none" w:sz="0" w:space="0" w:color="auto"/>
      </w:divBdr>
    </w:div>
    <w:div w:id="836192906">
      <w:bodyDiv w:val="1"/>
      <w:marLeft w:val="0"/>
      <w:marRight w:val="0"/>
      <w:marTop w:val="0"/>
      <w:marBottom w:val="0"/>
      <w:divBdr>
        <w:top w:val="none" w:sz="0" w:space="0" w:color="auto"/>
        <w:left w:val="none" w:sz="0" w:space="0" w:color="auto"/>
        <w:bottom w:val="none" w:sz="0" w:space="0" w:color="auto"/>
        <w:right w:val="none" w:sz="0" w:space="0" w:color="auto"/>
      </w:divBdr>
    </w:div>
    <w:div w:id="856961658">
      <w:bodyDiv w:val="1"/>
      <w:marLeft w:val="0"/>
      <w:marRight w:val="0"/>
      <w:marTop w:val="0"/>
      <w:marBottom w:val="0"/>
      <w:divBdr>
        <w:top w:val="none" w:sz="0" w:space="0" w:color="auto"/>
        <w:left w:val="none" w:sz="0" w:space="0" w:color="auto"/>
        <w:bottom w:val="none" w:sz="0" w:space="0" w:color="auto"/>
        <w:right w:val="none" w:sz="0" w:space="0" w:color="auto"/>
      </w:divBdr>
    </w:div>
    <w:div w:id="870580886">
      <w:bodyDiv w:val="1"/>
      <w:marLeft w:val="0"/>
      <w:marRight w:val="0"/>
      <w:marTop w:val="0"/>
      <w:marBottom w:val="0"/>
      <w:divBdr>
        <w:top w:val="none" w:sz="0" w:space="0" w:color="auto"/>
        <w:left w:val="none" w:sz="0" w:space="0" w:color="auto"/>
        <w:bottom w:val="none" w:sz="0" w:space="0" w:color="auto"/>
        <w:right w:val="none" w:sz="0" w:space="0" w:color="auto"/>
      </w:divBdr>
    </w:div>
    <w:div w:id="873538348">
      <w:bodyDiv w:val="1"/>
      <w:marLeft w:val="0"/>
      <w:marRight w:val="0"/>
      <w:marTop w:val="0"/>
      <w:marBottom w:val="0"/>
      <w:divBdr>
        <w:top w:val="none" w:sz="0" w:space="0" w:color="auto"/>
        <w:left w:val="none" w:sz="0" w:space="0" w:color="auto"/>
        <w:bottom w:val="none" w:sz="0" w:space="0" w:color="auto"/>
        <w:right w:val="none" w:sz="0" w:space="0" w:color="auto"/>
      </w:divBdr>
    </w:div>
    <w:div w:id="878662499">
      <w:bodyDiv w:val="1"/>
      <w:marLeft w:val="0"/>
      <w:marRight w:val="0"/>
      <w:marTop w:val="0"/>
      <w:marBottom w:val="0"/>
      <w:divBdr>
        <w:top w:val="none" w:sz="0" w:space="0" w:color="auto"/>
        <w:left w:val="none" w:sz="0" w:space="0" w:color="auto"/>
        <w:bottom w:val="none" w:sz="0" w:space="0" w:color="auto"/>
        <w:right w:val="none" w:sz="0" w:space="0" w:color="auto"/>
      </w:divBdr>
    </w:div>
    <w:div w:id="905721711">
      <w:bodyDiv w:val="1"/>
      <w:marLeft w:val="0"/>
      <w:marRight w:val="0"/>
      <w:marTop w:val="0"/>
      <w:marBottom w:val="0"/>
      <w:divBdr>
        <w:top w:val="none" w:sz="0" w:space="0" w:color="auto"/>
        <w:left w:val="none" w:sz="0" w:space="0" w:color="auto"/>
        <w:bottom w:val="none" w:sz="0" w:space="0" w:color="auto"/>
        <w:right w:val="none" w:sz="0" w:space="0" w:color="auto"/>
      </w:divBdr>
    </w:div>
    <w:div w:id="916092242">
      <w:bodyDiv w:val="1"/>
      <w:marLeft w:val="0"/>
      <w:marRight w:val="0"/>
      <w:marTop w:val="0"/>
      <w:marBottom w:val="0"/>
      <w:divBdr>
        <w:top w:val="none" w:sz="0" w:space="0" w:color="auto"/>
        <w:left w:val="none" w:sz="0" w:space="0" w:color="auto"/>
        <w:bottom w:val="none" w:sz="0" w:space="0" w:color="auto"/>
        <w:right w:val="none" w:sz="0" w:space="0" w:color="auto"/>
      </w:divBdr>
    </w:div>
    <w:div w:id="939677247">
      <w:bodyDiv w:val="1"/>
      <w:marLeft w:val="0"/>
      <w:marRight w:val="0"/>
      <w:marTop w:val="0"/>
      <w:marBottom w:val="0"/>
      <w:divBdr>
        <w:top w:val="none" w:sz="0" w:space="0" w:color="auto"/>
        <w:left w:val="none" w:sz="0" w:space="0" w:color="auto"/>
        <w:bottom w:val="none" w:sz="0" w:space="0" w:color="auto"/>
        <w:right w:val="none" w:sz="0" w:space="0" w:color="auto"/>
      </w:divBdr>
    </w:div>
    <w:div w:id="969212529">
      <w:bodyDiv w:val="1"/>
      <w:marLeft w:val="0"/>
      <w:marRight w:val="0"/>
      <w:marTop w:val="0"/>
      <w:marBottom w:val="0"/>
      <w:divBdr>
        <w:top w:val="none" w:sz="0" w:space="0" w:color="auto"/>
        <w:left w:val="none" w:sz="0" w:space="0" w:color="auto"/>
        <w:bottom w:val="none" w:sz="0" w:space="0" w:color="auto"/>
        <w:right w:val="none" w:sz="0" w:space="0" w:color="auto"/>
      </w:divBdr>
    </w:div>
    <w:div w:id="1102336656">
      <w:bodyDiv w:val="1"/>
      <w:marLeft w:val="0"/>
      <w:marRight w:val="0"/>
      <w:marTop w:val="0"/>
      <w:marBottom w:val="0"/>
      <w:divBdr>
        <w:top w:val="none" w:sz="0" w:space="0" w:color="auto"/>
        <w:left w:val="none" w:sz="0" w:space="0" w:color="auto"/>
        <w:bottom w:val="none" w:sz="0" w:space="0" w:color="auto"/>
        <w:right w:val="none" w:sz="0" w:space="0" w:color="auto"/>
      </w:divBdr>
    </w:div>
    <w:div w:id="1110661506">
      <w:bodyDiv w:val="1"/>
      <w:marLeft w:val="0"/>
      <w:marRight w:val="0"/>
      <w:marTop w:val="0"/>
      <w:marBottom w:val="0"/>
      <w:divBdr>
        <w:top w:val="none" w:sz="0" w:space="0" w:color="auto"/>
        <w:left w:val="none" w:sz="0" w:space="0" w:color="auto"/>
        <w:bottom w:val="none" w:sz="0" w:space="0" w:color="auto"/>
        <w:right w:val="none" w:sz="0" w:space="0" w:color="auto"/>
      </w:divBdr>
    </w:div>
    <w:div w:id="1124348472">
      <w:bodyDiv w:val="1"/>
      <w:marLeft w:val="0"/>
      <w:marRight w:val="0"/>
      <w:marTop w:val="0"/>
      <w:marBottom w:val="0"/>
      <w:divBdr>
        <w:top w:val="none" w:sz="0" w:space="0" w:color="auto"/>
        <w:left w:val="none" w:sz="0" w:space="0" w:color="auto"/>
        <w:bottom w:val="none" w:sz="0" w:space="0" w:color="auto"/>
        <w:right w:val="none" w:sz="0" w:space="0" w:color="auto"/>
      </w:divBdr>
    </w:div>
    <w:div w:id="1137918862">
      <w:bodyDiv w:val="1"/>
      <w:marLeft w:val="0"/>
      <w:marRight w:val="0"/>
      <w:marTop w:val="0"/>
      <w:marBottom w:val="0"/>
      <w:divBdr>
        <w:top w:val="none" w:sz="0" w:space="0" w:color="auto"/>
        <w:left w:val="none" w:sz="0" w:space="0" w:color="auto"/>
        <w:bottom w:val="none" w:sz="0" w:space="0" w:color="auto"/>
        <w:right w:val="none" w:sz="0" w:space="0" w:color="auto"/>
      </w:divBdr>
    </w:div>
    <w:div w:id="1165125090">
      <w:bodyDiv w:val="1"/>
      <w:marLeft w:val="0"/>
      <w:marRight w:val="0"/>
      <w:marTop w:val="0"/>
      <w:marBottom w:val="0"/>
      <w:divBdr>
        <w:top w:val="none" w:sz="0" w:space="0" w:color="auto"/>
        <w:left w:val="none" w:sz="0" w:space="0" w:color="auto"/>
        <w:bottom w:val="none" w:sz="0" w:space="0" w:color="auto"/>
        <w:right w:val="none" w:sz="0" w:space="0" w:color="auto"/>
      </w:divBdr>
    </w:div>
    <w:div w:id="1229880047">
      <w:bodyDiv w:val="1"/>
      <w:marLeft w:val="0"/>
      <w:marRight w:val="0"/>
      <w:marTop w:val="0"/>
      <w:marBottom w:val="0"/>
      <w:divBdr>
        <w:top w:val="none" w:sz="0" w:space="0" w:color="auto"/>
        <w:left w:val="none" w:sz="0" w:space="0" w:color="auto"/>
        <w:bottom w:val="none" w:sz="0" w:space="0" w:color="auto"/>
        <w:right w:val="none" w:sz="0" w:space="0" w:color="auto"/>
      </w:divBdr>
    </w:div>
    <w:div w:id="1231230683">
      <w:bodyDiv w:val="1"/>
      <w:marLeft w:val="0"/>
      <w:marRight w:val="0"/>
      <w:marTop w:val="0"/>
      <w:marBottom w:val="0"/>
      <w:divBdr>
        <w:top w:val="none" w:sz="0" w:space="0" w:color="auto"/>
        <w:left w:val="none" w:sz="0" w:space="0" w:color="auto"/>
        <w:bottom w:val="none" w:sz="0" w:space="0" w:color="auto"/>
        <w:right w:val="none" w:sz="0" w:space="0" w:color="auto"/>
      </w:divBdr>
    </w:div>
    <w:div w:id="1234387790">
      <w:bodyDiv w:val="1"/>
      <w:marLeft w:val="0"/>
      <w:marRight w:val="0"/>
      <w:marTop w:val="0"/>
      <w:marBottom w:val="0"/>
      <w:divBdr>
        <w:top w:val="none" w:sz="0" w:space="0" w:color="auto"/>
        <w:left w:val="none" w:sz="0" w:space="0" w:color="auto"/>
        <w:bottom w:val="none" w:sz="0" w:space="0" w:color="auto"/>
        <w:right w:val="none" w:sz="0" w:space="0" w:color="auto"/>
      </w:divBdr>
    </w:div>
    <w:div w:id="1263029459">
      <w:bodyDiv w:val="1"/>
      <w:marLeft w:val="0"/>
      <w:marRight w:val="0"/>
      <w:marTop w:val="0"/>
      <w:marBottom w:val="0"/>
      <w:divBdr>
        <w:top w:val="none" w:sz="0" w:space="0" w:color="auto"/>
        <w:left w:val="none" w:sz="0" w:space="0" w:color="auto"/>
        <w:bottom w:val="none" w:sz="0" w:space="0" w:color="auto"/>
        <w:right w:val="none" w:sz="0" w:space="0" w:color="auto"/>
      </w:divBdr>
    </w:div>
    <w:div w:id="1285498916">
      <w:bodyDiv w:val="1"/>
      <w:marLeft w:val="0"/>
      <w:marRight w:val="0"/>
      <w:marTop w:val="0"/>
      <w:marBottom w:val="0"/>
      <w:divBdr>
        <w:top w:val="none" w:sz="0" w:space="0" w:color="auto"/>
        <w:left w:val="none" w:sz="0" w:space="0" w:color="auto"/>
        <w:bottom w:val="none" w:sz="0" w:space="0" w:color="auto"/>
        <w:right w:val="none" w:sz="0" w:space="0" w:color="auto"/>
      </w:divBdr>
    </w:div>
    <w:div w:id="1343237008">
      <w:bodyDiv w:val="1"/>
      <w:marLeft w:val="0"/>
      <w:marRight w:val="0"/>
      <w:marTop w:val="0"/>
      <w:marBottom w:val="0"/>
      <w:divBdr>
        <w:top w:val="none" w:sz="0" w:space="0" w:color="auto"/>
        <w:left w:val="none" w:sz="0" w:space="0" w:color="auto"/>
        <w:bottom w:val="none" w:sz="0" w:space="0" w:color="auto"/>
        <w:right w:val="none" w:sz="0" w:space="0" w:color="auto"/>
      </w:divBdr>
    </w:div>
    <w:div w:id="1345979222">
      <w:bodyDiv w:val="1"/>
      <w:marLeft w:val="0"/>
      <w:marRight w:val="0"/>
      <w:marTop w:val="0"/>
      <w:marBottom w:val="0"/>
      <w:divBdr>
        <w:top w:val="none" w:sz="0" w:space="0" w:color="auto"/>
        <w:left w:val="none" w:sz="0" w:space="0" w:color="auto"/>
        <w:bottom w:val="none" w:sz="0" w:space="0" w:color="auto"/>
        <w:right w:val="none" w:sz="0" w:space="0" w:color="auto"/>
      </w:divBdr>
    </w:div>
    <w:div w:id="1347902161">
      <w:bodyDiv w:val="1"/>
      <w:marLeft w:val="0"/>
      <w:marRight w:val="0"/>
      <w:marTop w:val="0"/>
      <w:marBottom w:val="0"/>
      <w:divBdr>
        <w:top w:val="none" w:sz="0" w:space="0" w:color="auto"/>
        <w:left w:val="none" w:sz="0" w:space="0" w:color="auto"/>
        <w:bottom w:val="none" w:sz="0" w:space="0" w:color="auto"/>
        <w:right w:val="none" w:sz="0" w:space="0" w:color="auto"/>
      </w:divBdr>
    </w:div>
    <w:div w:id="1352489584">
      <w:bodyDiv w:val="1"/>
      <w:marLeft w:val="0"/>
      <w:marRight w:val="0"/>
      <w:marTop w:val="0"/>
      <w:marBottom w:val="0"/>
      <w:divBdr>
        <w:top w:val="none" w:sz="0" w:space="0" w:color="auto"/>
        <w:left w:val="none" w:sz="0" w:space="0" w:color="auto"/>
        <w:bottom w:val="none" w:sz="0" w:space="0" w:color="auto"/>
        <w:right w:val="none" w:sz="0" w:space="0" w:color="auto"/>
      </w:divBdr>
    </w:div>
    <w:div w:id="1379865396">
      <w:bodyDiv w:val="1"/>
      <w:marLeft w:val="0"/>
      <w:marRight w:val="0"/>
      <w:marTop w:val="0"/>
      <w:marBottom w:val="0"/>
      <w:divBdr>
        <w:top w:val="none" w:sz="0" w:space="0" w:color="auto"/>
        <w:left w:val="none" w:sz="0" w:space="0" w:color="auto"/>
        <w:bottom w:val="none" w:sz="0" w:space="0" w:color="auto"/>
        <w:right w:val="none" w:sz="0" w:space="0" w:color="auto"/>
      </w:divBdr>
    </w:div>
    <w:div w:id="1391808559">
      <w:bodyDiv w:val="1"/>
      <w:marLeft w:val="0"/>
      <w:marRight w:val="0"/>
      <w:marTop w:val="0"/>
      <w:marBottom w:val="0"/>
      <w:divBdr>
        <w:top w:val="none" w:sz="0" w:space="0" w:color="auto"/>
        <w:left w:val="none" w:sz="0" w:space="0" w:color="auto"/>
        <w:bottom w:val="none" w:sz="0" w:space="0" w:color="auto"/>
        <w:right w:val="none" w:sz="0" w:space="0" w:color="auto"/>
      </w:divBdr>
    </w:div>
    <w:div w:id="1399983497">
      <w:bodyDiv w:val="1"/>
      <w:marLeft w:val="0"/>
      <w:marRight w:val="0"/>
      <w:marTop w:val="0"/>
      <w:marBottom w:val="0"/>
      <w:divBdr>
        <w:top w:val="none" w:sz="0" w:space="0" w:color="auto"/>
        <w:left w:val="none" w:sz="0" w:space="0" w:color="auto"/>
        <w:bottom w:val="none" w:sz="0" w:space="0" w:color="auto"/>
        <w:right w:val="none" w:sz="0" w:space="0" w:color="auto"/>
      </w:divBdr>
    </w:div>
    <w:div w:id="1402563019">
      <w:bodyDiv w:val="1"/>
      <w:marLeft w:val="0"/>
      <w:marRight w:val="0"/>
      <w:marTop w:val="0"/>
      <w:marBottom w:val="0"/>
      <w:divBdr>
        <w:top w:val="none" w:sz="0" w:space="0" w:color="auto"/>
        <w:left w:val="none" w:sz="0" w:space="0" w:color="auto"/>
        <w:bottom w:val="none" w:sz="0" w:space="0" w:color="auto"/>
        <w:right w:val="none" w:sz="0" w:space="0" w:color="auto"/>
      </w:divBdr>
    </w:div>
    <w:div w:id="1406611236">
      <w:bodyDiv w:val="1"/>
      <w:marLeft w:val="0"/>
      <w:marRight w:val="0"/>
      <w:marTop w:val="0"/>
      <w:marBottom w:val="0"/>
      <w:divBdr>
        <w:top w:val="none" w:sz="0" w:space="0" w:color="auto"/>
        <w:left w:val="none" w:sz="0" w:space="0" w:color="auto"/>
        <w:bottom w:val="none" w:sz="0" w:space="0" w:color="auto"/>
        <w:right w:val="none" w:sz="0" w:space="0" w:color="auto"/>
      </w:divBdr>
    </w:div>
    <w:div w:id="1412702731">
      <w:bodyDiv w:val="1"/>
      <w:marLeft w:val="0"/>
      <w:marRight w:val="0"/>
      <w:marTop w:val="0"/>
      <w:marBottom w:val="0"/>
      <w:divBdr>
        <w:top w:val="none" w:sz="0" w:space="0" w:color="auto"/>
        <w:left w:val="none" w:sz="0" w:space="0" w:color="auto"/>
        <w:bottom w:val="none" w:sz="0" w:space="0" w:color="auto"/>
        <w:right w:val="none" w:sz="0" w:space="0" w:color="auto"/>
      </w:divBdr>
    </w:div>
    <w:div w:id="1451128066">
      <w:bodyDiv w:val="1"/>
      <w:marLeft w:val="0"/>
      <w:marRight w:val="0"/>
      <w:marTop w:val="0"/>
      <w:marBottom w:val="0"/>
      <w:divBdr>
        <w:top w:val="none" w:sz="0" w:space="0" w:color="auto"/>
        <w:left w:val="none" w:sz="0" w:space="0" w:color="auto"/>
        <w:bottom w:val="none" w:sz="0" w:space="0" w:color="auto"/>
        <w:right w:val="none" w:sz="0" w:space="0" w:color="auto"/>
      </w:divBdr>
    </w:div>
    <w:div w:id="1521436330">
      <w:bodyDiv w:val="1"/>
      <w:marLeft w:val="0"/>
      <w:marRight w:val="0"/>
      <w:marTop w:val="0"/>
      <w:marBottom w:val="0"/>
      <w:divBdr>
        <w:top w:val="none" w:sz="0" w:space="0" w:color="auto"/>
        <w:left w:val="none" w:sz="0" w:space="0" w:color="auto"/>
        <w:bottom w:val="none" w:sz="0" w:space="0" w:color="auto"/>
        <w:right w:val="none" w:sz="0" w:space="0" w:color="auto"/>
      </w:divBdr>
    </w:div>
    <w:div w:id="1539733628">
      <w:bodyDiv w:val="1"/>
      <w:marLeft w:val="0"/>
      <w:marRight w:val="0"/>
      <w:marTop w:val="0"/>
      <w:marBottom w:val="0"/>
      <w:divBdr>
        <w:top w:val="none" w:sz="0" w:space="0" w:color="auto"/>
        <w:left w:val="none" w:sz="0" w:space="0" w:color="auto"/>
        <w:bottom w:val="none" w:sz="0" w:space="0" w:color="auto"/>
        <w:right w:val="none" w:sz="0" w:space="0" w:color="auto"/>
      </w:divBdr>
    </w:div>
    <w:div w:id="1567103315">
      <w:bodyDiv w:val="1"/>
      <w:marLeft w:val="0"/>
      <w:marRight w:val="0"/>
      <w:marTop w:val="0"/>
      <w:marBottom w:val="0"/>
      <w:divBdr>
        <w:top w:val="none" w:sz="0" w:space="0" w:color="auto"/>
        <w:left w:val="none" w:sz="0" w:space="0" w:color="auto"/>
        <w:bottom w:val="none" w:sz="0" w:space="0" w:color="auto"/>
        <w:right w:val="none" w:sz="0" w:space="0" w:color="auto"/>
      </w:divBdr>
    </w:div>
    <w:div w:id="1589658103">
      <w:bodyDiv w:val="1"/>
      <w:marLeft w:val="0"/>
      <w:marRight w:val="0"/>
      <w:marTop w:val="0"/>
      <w:marBottom w:val="0"/>
      <w:divBdr>
        <w:top w:val="none" w:sz="0" w:space="0" w:color="auto"/>
        <w:left w:val="none" w:sz="0" w:space="0" w:color="auto"/>
        <w:bottom w:val="none" w:sz="0" w:space="0" w:color="auto"/>
        <w:right w:val="none" w:sz="0" w:space="0" w:color="auto"/>
      </w:divBdr>
    </w:div>
    <w:div w:id="1590850313">
      <w:bodyDiv w:val="1"/>
      <w:marLeft w:val="0"/>
      <w:marRight w:val="0"/>
      <w:marTop w:val="0"/>
      <w:marBottom w:val="0"/>
      <w:divBdr>
        <w:top w:val="none" w:sz="0" w:space="0" w:color="auto"/>
        <w:left w:val="none" w:sz="0" w:space="0" w:color="auto"/>
        <w:bottom w:val="none" w:sz="0" w:space="0" w:color="auto"/>
        <w:right w:val="none" w:sz="0" w:space="0" w:color="auto"/>
      </w:divBdr>
    </w:div>
    <w:div w:id="1594050399">
      <w:bodyDiv w:val="1"/>
      <w:marLeft w:val="0"/>
      <w:marRight w:val="0"/>
      <w:marTop w:val="0"/>
      <w:marBottom w:val="0"/>
      <w:divBdr>
        <w:top w:val="none" w:sz="0" w:space="0" w:color="auto"/>
        <w:left w:val="none" w:sz="0" w:space="0" w:color="auto"/>
        <w:bottom w:val="none" w:sz="0" w:space="0" w:color="auto"/>
        <w:right w:val="none" w:sz="0" w:space="0" w:color="auto"/>
      </w:divBdr>
    </w:div>
    <w:div w:id="1603567409">
      <w:bodyDiv w:val="1"/>
      <w:marLeft w:val="0"/>
      <w:marRight w:val="0"/>
      <w:marTop w:val="0"/>
      <w:marBottom w:val="0"/>
      <w:divBdr>
        <w:top w:val="none" w:sz="0" w:space="0" w:color="auto"/>
        <w:left w:val="none" w:sz="0" w:space="0" w:color="auto"/>
        <w:bottom w:val="none" w:sz="0" w:space="0" w:color="auto"/>
        <w:right w:val="none" w:sz="0" w:space="0" w:color="auto"/>
      </w:divBdr>
    </w:div>
    <w:div w:id="1676883776">
      <w:bodyDiv w:val="1"/>
      <w:marLeft w:val="0"/>
      <w:marRight w:val="0"/>
      <w:marTop w:val="0"/>
      <w:marBottom w:val="0"/>
      <w:divBdr>
        <w:top w:val="none" w:sz="0" w:space="0" w:color="auto"/>
        <w:left w:val="none" w:sz="0" w:space="0" w:color="auto"/>
        <w:bottom w:val="none" w:sz="0" w:space="0" w:color="auto"/>
        <w:right w:val="none" w:sz="0" w:space="0" w:color="auto"/>
      </w:divBdr>
    </w:div>
    <w:div w:id="1702903608">
      <w:bodyDiv w:val="1"/>
      <w:marLeft w:val="0"/>
      <w:marRight w:val="0"/>
      <w:marTop w:val="0"/>
      <w:marBottom w:val="0"/>
      <w:divBdr>
        <w:top w:val="none" w:sz="0" w:space="0" w:color="auto"/>
        <w:left w:val="none" w:sz="0" w:space="0" w:color="auto"/>
        <w:bottom w:val="none" w:sz="0" w:space="0" w:color="auto"/>
        <w:right w:val="none" w:sz="0" w:space="0" w:color="auto"/>
      </w:divBdr>
    </w:div>
    <w:div w:id="1776246419">
      <w:bodyDiv w:val="1"/>
      <w:marLeft w:val="0"/>
      <w:marRight w:val="0"/>
      <w:marTop w:val="0"/>
      <w:marBottom w:val="0"/>
      <w:divBdr>
        <w:top w:val="none" w:sz="0" w:space="0" w:color="auto"/>
        <w:left w:val="none" w:sz="0" w:space="0" w:color="auto"/>
        <w:bottom w:val="none" w:sz="0" w:space="0" w:color="auto"/>
        <w:right w:val="none" w:sz="0" w:space="0" w:color="auto"/>
      </w:divBdr>
    </w:div>
    <w:div w:id="1778136707">
      <w:bodyDiv w:val="1"/>
      <w:marLeft w:val="0"/>
      <w:marRight w:val="0"/>
      <w:marTop w:val="0"/>
      <w:marBottom w:val="0"/>
      <w:divBdr>
        <w:top w:val="none" w:sz="0" w:space="0" w:color="auto"/>
        <w:left w:val="none" w:sz="0" w:space="0" w:color="auto"/>
        <w:bottom w:val="none" w:sz="0" w:space="0" w:color="auto"/>
        <w:right w:val="none" w:sz="0" w:space="0" w:color="auto"/>
      </w:divBdr>
    </w:div>
    <w:div w:id="1811945041">
      <w:bodyDiv w:val="1"/>
      <w:marLeft w:val="0"/>
      <w:marRight w:val="0"/>
      <w:marTop w:val="0"/>
      <w:marBottom w:val="0"/>
      <w:divBdr>
        <w:top w:val="none" w:sz="0" w:space="0" w:color="auto"/>
        <w:left w:val="none" w:sz="0" w:space="0" w:color="auto"/>
        <w:bottom w:val="none" w:sz="0" w:space="0" w:color="auto"/>
        <w:right w:val="none" w:sz="0" w:space="0" w:color="auto"/>
      </w:divBdr>
    </w:div>
    <w:div w:id="1813399890">
      <w:bodyDiv w:val="1"/>
      <w:marLeft w:val="0"/>
      <w:marRight w:val="0"/>
      <w:marTop w:val="0"/>
      <w:marBottom w:val="0"/>
      <w:divBdr>
        <w:top w:val="none" w:sz="0" w:space="0" w:color="auto"/>
        <w:left w:val="none" w:sz="0" w:space="0" w:color="auto"/>
        <w:bottom w:val="none" w:sz="0" w:space="0" w:color="auto"/>
        <w:right w:val="none" w:sz="0" w:space="0" w:color="auto"/>
      </w:divBdr>
    </w:div>
    <w:div w:id="1824544775">
      <w:bodyDiv w:val="1"/>
      <w:marLeft w:val="0"/>
      <w:marRight w:val="0"/>
      <w:marTop w:val="0"/>
      <w:marBottom w:val="0"/>
      <w:divBdr>
        <w:top w:val="none" w:sz="0" w:space="0" w:color="auto"/>
        <w:left w:val="none" w:sz="0" w:space="0" w:color="auto"/>
        <w:bottom w:val="none" w:sz="0" w:space="0" w:color="auto"/>
        <w:right w:val="none" w:sz="0" w:space="0" w:color="auto"/>
      </w:divBdr>
    </w:div>
    <w:div w:id="1864584890">
      <w:bodyDiv w:val="1"/>
      <w:marLeft w:val="0"/>
      <w:marRight w:val="0"/>
      <w:marTop w:val="0"/>
      <w:marBottom w:val="0"/>
      <w:divBdr>
        <w:top w:val="none" w:sz="0" w:space="0" w:color="auto"/>
        <w:left w:val="none" w:sz="0" w:space="0" w:color="auto"/>
        <w:bottom w:val="none" w:sz="0" w:space="0" w:color="auto"/>
        <w:right w:val="none" w:sz="0" w:space="0" w:color="auto"/>
      </w:divBdr>
    </w:div>
    <w:div w:id="1946113627">
      <w:bodyDiv w:val="1"/>
      <w:marLeft w:val="0"/>
      <w:marRight w:val="0"/>
      <w:marTop w:val="0"/>
      <w:marBottom w:val="0"/>
      <w:divBdr>
        <w:top w:val="none" w:sz="0" w:space="0" w:color="auto"/>
        <w:left w:val="none" w:sz="0" w:space="0" w:color="auto"/>
        <w:bottom w:val="none" w:sz="0" w:space="0" w:color="auto"/>
        <w:right w:val="none" w:sz="0" w:space="0" w:color="auto"/>
      </w:divBdr>
    </w:div>
    <w:div w:id="1946881823">
      <w:bodyDiv w:val="1"/>
      <w:marLeft w:val="0"/>
      <w:marRight w:val="0"/>
      <w:marTop w:val="0"/>
      <w:marBottom w:val="0"/>
      <w:divBdr>
        <w:top w:val="none" w:sz="0" w:space="0" w:color="auto"/>
        <w:left w:val="none" w:sz="0" w:space="0" w:color="auto"/>
        <w:bottom w:val="none" w:sz="0" w:space="0" w:color="auto"/>
        <w:right w:val="none" w:sz="0" w:space="0" w:color="auto"/>
      </w:divBdr>
    </w:div>
    <w:div w:id="1955939906">
      <w:bodyDiv w:val="1"/>
      <w:marLeft w:val="0"/>
      <w:marRight w:val="0"/>
      <w:marTop w:val="0"/>
      <w:marBottom w:val="0"/>
      <w:divBdr>
        <w:top w:val="none" w:sz="0" w:space="0" w:color="auto"/>
        <w:left w:val="none" w:sz="0" w:space="0" w:color="auto"/>
        <w:bottom w:val="none" w:sz="0" w:space="0" w:color="auto"/>
        <w:right w:val="none" w:sz="0" w:space="0" w:color="auto"/>
      </w:divBdr>
    </w:div>
    <w:div w:id="2011904693">
      <w:bodyDiv w:val="1"/>
      <w:marLeft w:val="0"/>
      <w:marRight w:val="0"/>
      <w:marTop w:val="0"/>
      <w:marBottom w:val="0"/>
      <w:divBdr>
        <w:top w:val="none" w:sz="0" w:space="0" w:color="auto"/>
        <w:left w:val="none" w:sz="0" w:space="0" w:color="auto"/>
        <w:bottom w:val="none" w:sz="0" w:space="0" w:color="auto"/>
        <w:right w:val="none" w:sz="0" w:space="0" w:color="auto"/>
      </w:divBdr>
    </w:div>
    <w:div w:id="2024239177">
      <w:bodyDiv w:val="1"/>
      <w:marLeft w:val="0"/>
      <w:marRight w:val="0"/>
      <w:marTop w:val="0"/>
      <w:marBottom w:val="0"/>
      <w:divBdr>
        <w:top w:val="none" w:sz="0" w:space="0" w:color="auto"/>
        <w:left w:val="none" w:sz="0" w:space="0" w:color="auto"/>
        <w:bottom w:val="none" w:sz="0" w:space="0" w:color="auto"/>
        <w:right w:val="none" w:sz="0" w:space="0" w:color="auto"/>
      </w:divBdr>
    </w:div>
    <w:div w:id="2070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strictplan.qldc.govt.nz/proposed/rules/0/243/0/33542/0/13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istrictplan.qldc.govt.nz/proposed/rules/0/243/0/33542/0/13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3b74965-d67d-49c6-96fd-377a009da05c">A32XJXUQP6UV-1275028740-2480560</_dlc_DocId>
    <_dlc_DocIdUrl xmlns="d3b74965-d67d-49c6-96fd-377a009da05c">
      <Url>https://thepropertygrouplimited.sharepoint.com/sites/operations/_layouts/15/DocIdRedir.aspx?ID=A32XJXUQP6UV-1275028740-2480560</Url>
      <Description>A32XJXUQP6UV-1275028740-2480560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D9762FF8314B469E66CE6AA71751E3" ma:contentTypeVersion="13" ma:contentTypeDescription="Create a new document." ma:contentTypeScope="" ma:versionID="433f489f181e19533f51184cf7bfd3d4">
  <xsd:schema xmlns:xsd="http://www.w3.org/2001/XMLSchema" xmlns:xs="http://www.w3.org/2001/XMLSchema" xmlns:p="http://schemas.microsoft.com/office/2006/metadata/properties" xmlns:ns2="eb40bc1c-3381-429a-9ae7-842aea39bc78" xmlns:ns3="d3b74965-d67d-49c6-96fd-377a009da05c" targetNamespace="http://schemas.microsoft.com/office/2006/metadata/properties" ma:root="true" ma:fieldsID="86cdee17c1e6b22137661c1f94703005" ns2:_="" ns3:_="">
    <xsd:import namespace="eb40bc1c-3381-429a-9ae7-842aea39bc78"/>
    <xsd:import namespace="d3b74965-d67d-49c6-96fd-377a009da0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0bc1c-3381-429a-9ae7-842aea39b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b74965-d67d-49c6-96fd-377a009da0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3460-660E-45D5-920E-38546EC3F87A}">
  <ds:schemaRefs>
    <ds:schemaRef ds:uri="http://schemas.microsoft.com/office/2006/metadata/properties"/>
    <ds:schemaRef ds:uri="http://schemas.microsoft.com/office/infopath/2007/PartnerControls"/>
    <ds:schemaRef ds:uri="d3b74965-d67d-49c6-96fd-377a009da05c"/>
  </ds:schemaRefs>
</ds:datastoreItem>
</file>

<file path=customXml/itemProps2.xml><?xml version="1.0" encoding="utf-8"?>
<ds:datastoreItem xmlns:ds="http://schemas.openxmlformats.org/officeDocument/2006/customXml" ds:itemID="{19DAF5D0-F07B-4E97-A9AA-0525653DE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0bc1c-3381-429a-9ae7-842aea39bc78"/>
    <ds:schemaRef ds:uri="d3b74965-d67d-49c6-96fd-377a009da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D3A84-9088-4D81-8608-6B3754068059}">
  <ds:schemaRefs>
    <ds:schemaRef ds:uri="http://schemas.microsoft.com/sharepoint/events"/>
  </ds:schemaRefs>
</ds:datastoreItem>
</file>

<file path=customXml/itemProps4.xml><?xml version="1.0" encoding="utf-8"?>
<ds:datastoreItem xmlns:ds="http://schemas.openxmlformats.org/officeDocument/2006/customXml" ds:itemID="{1D1A9E43-FE7E-40D1-A9C5-CF028ADC6FAF}">
  <ds:schemaRefs>
    <ds:schemaRef ds:uri="http://schemas.microsoft.com/sharepoint/v3/contenttype/forms"/>
  </ds:schemaRefs>
</ds:datastoreItem>
</file>

<file path=customXml/itemProps5.xml><?xml version="1.0" encoding="utf-8"?>
<ds:datastoreItem xmlns:ds="http://schemas.openxmlformats.org/officeDocument/2006/customXml" ds:itemID="{2E4489CC-B907-47B3-93A5-D5B0F334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Maddy Jones</dc:creator>
  <cp:lastModifiedBy>Priscila Da Silva</cp:lastModifiedBy>
  <cp:revision>13</cp:revision>
  <cp:lastPrinted>2019-10-14T18:50:00Z</cp:lastPrinted>
  <dcterms:created xsi:type="dcterms:W3CDTF">2025-03-17T01:18:00Z</dcterms:created>
  <dcterms:modified xsi:type="dcterms:W3CDTF">2025-09-25T03:35:00Z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0x01010089D9762FF8314B469E66CE6AA71751E3</vt:lpwstr>
  </property>
  <property fmtid="{D5CDD505-2E9C-101B-9397-08002B2CF9AE}" pid="3" name="_dlc_DocIdItemGuid">
    <vt:lpwstr>691284d3-2b8e-4581-bdfe-d792a8e05e86</vt:lpwstr>
  </property>
  <property fmtid="{D5CDD505-2E9C-101B-9397-08002B2CF9AE}" pid="4" name="GrammarlyDocumentId">
    <vt:lpwstr>95533b95b7bec524afc5ec7239b5c3c7c56e32adc9396fd4ad6b9f9ce91f0c8a</vt:lpwstr>
  </property>
</Properties>
</file>